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15C6" w14:textId="23670567" w:rsidR="00AC1410" w:rsidRDefault="00AC1410" w:rsidP="00AC1410">
      <w:pPr>
        <w:pStyle w:val="Default"/>
        <w:rPr>
          <w:rFonts w:asciiTheme="minorHAnsi" w:hAnsiTheme="minorHAnsi"/>
          <w:b/>
        </w:rPr>
      </w:pPr>
      <w:r>
        <w:rPr>
          <w:rFonts w:asciiTheme="minorHAnsi" w:hAnsiTheme="minorHAnsi"/>
          <w:b/>
        </w:rPr>
        <w:t>Vision Zero Outreach Regional Coordinator (</w:t>
      </w:r>
      <w:r w:rsidR="00F01EF2">
        <w:rPr>
          <w:rFonts w:asciiTheme="minorHAnsi" w:hAnsiTheme="minorHAnsi"/>
          <w:b/>
        </w:rPr>
        <w:t>Western</w:t>
      </w:r>
      <w:r>
        <w:rPr>
          <w:rFonts w:asciiTheme="minorHAnsi" w:hAnsiTheme="minorHAnsi"/>
          <w:b/>
        </w:rPr>
        <w:t>)</w:t>
      </w:r>
    </w:p>
    <w:p w14:paraId="278D6D0E" w14:textId="77777777" w:rsidR="00AC1410" w:rsidRDefault="00AC1410" w:rsidP="00AC1410">
      <w:pPr>
        <w:pStyle w:val="Default"/>
        <w:rPr>
          <w:rFonts w:asciiTheme="minorHAnsi" w:hAnsiTheme="minorHAnsi"/>
          <w:b/>
        </w:rPr>
      </w:pPr>
    </w:p>
    <w:p w14:paraId="549F7CAD" w14:textId="24B70BBD" w:rsidR="00AC1410" w:rsidRDefault="00AC1410" w:rsidP="00AC1410">
      <w:pPr>
        <w:pStyle w:val="Default"/>
        <w:rPr>
          <w:rFonts w:asciiTheme="minorHAnsi" w:hAnsiTheme="minorHAnsi"/>
          <w:b/>
        </w:rPr>
      </w:pPr>
      <w:r>
        <w:rPr>
          <w:rFonts w:asciiTheme="minorHAnsi" w:hAnsiTheme="minorHAnsi"/>
          <w:b/>
        </w:rPr>
        <w:t>Job Description</w:t>
      </w:r>
      <w:r w:rsidRPr="00437D01">
        <w:rPr>
          <w:rFonts w:asciiTheme="minorHAnsi" w:hAnsiTheme="minorHAnsi"/>
          <w:b/>
        </w:rPr>
        <w:t>:</w:t>
      </w:r>
    </w:p>
    <w:p w14:paraId="1BF8D5BE" w14:textId="77777777" w:rsidR="00AC1410" w:rsidRPr="00437D01" w:rsidRDefault="00AC1410" w:rsidP="00AC1410">
      <w:pPr>
        <w:pStyle w:val="Default"/>
        <w:rPr>
          <w:rFonts w:asciiTheme="minorHAnsi" w:hAnsiTheme="minorHAnsi"/>
          <w:b/>
        </w:rPr>
      </w:pPr>
    </w:p>
    <w:p w14:paraId="0A6AFAB0" w14:textId="7604BB6C" w:rsidR="00AC1410" w:rsidRPr="00AC1410" w:rsidRDefault="00F93454" w:rsidP="00AC1410">
      <w:pPr>
        <w:shd w:val="clear" w:color="auto" w:fill="FFFFFF"/>
        <w:spacing w:after="0" w:line="240" w:lineRule="auto"/>
        <w:rPr>
          <w:rFonts w:eastAsia="Times New Roman" w:cstheme="minorHAnsi"/>
        </w:rPr>
      </w:pPr>
      <w:r>
        <w:rPr>
          <w:rFonts w:eastAsia="Times New Roman" w:cstheme="minorHAnsi"/>
        </w:rPr>
        <w:t>McKenzie</w:t>
      </w:r>
      <w:r w:rsidR="00AC1410" w:rsidRPr="00AC1410">
        <w:rPr>
          <w:rFonts w:eastAsia="Times New Roman" w:cstheme="minorHAnsi"/>
        </w:rPr>
        <w:t xml:space="preserve"> County (</w:t>
      </w:r>
      <w:r>
        <w:rPr>
          <w:rFonts w:eastAsia="Times New Roman" w:cstheme="minorHAnsi"/>
        </w:rPr>
        <w:t>Watford City</w:t>
      </w:r>
      <w:r w:rsidR="00AC1410" w:rsidRPr="00AC1410">
        <w:rPr>
          <w:rFonts w:eastAsia="Times New Roman" w:cstheme="minorHAnsi"/>
        </w:rPr>
        <w:t>, ND) and The North Dakota Association of Counties are seeking a highly motivated individual who will work to meet North Dakota's goal of Vision Zero, which aims to significantly reduce or even eliminate traffic-related deaths and serious injuries in our state.</w:t>
      </w:r>
    </w:p>
    <w:p w14:paraId="705BAA7E" w14:textId="77777777" w:rsidR="00AC1410" w:rsidRPr="00AC1410" w:rsidRDefault="00AC1410" w:rsidP="00AC1410">
      <w:pPr>
        <w:shd w:val="clear" w:color="auto" w:fill="FFFFFF"/>
        <w:spacing w:after="0" w:line="240" w:lineRule="auto"/>
        <w:rPr>
          <w:rFonts w:eastAsia="Times New Roman" w:cstheme="minorHAnsi"/>
        </w:rPr>
      </w:pPr>
    </w:p>
    <w:p w14:paraId="451FDCB9" w14:textId="508309D7" w:rsidR="00AC1410" w:rsidRDefault="00AC1410" w:rsidP="00AC1410">
      <w:pPr>
        <w:shd w:val="clear" w:color="auto" w:fill="FFFFFF"/>
        <w:spacing w:after="0" w:line="240" w:lineRule="auto"/>
        <w:rPr>
          <w:rFonts w:eastAsia="Times New Roman" w:cstheme="minorHAnsi"/>
        </w:rPr>
      </w:pPr>
      <w:r w:rsidRPr="00AC1410">
        <w:rPr>
          <w:rFonts w:eastAsia="Times New Roman" w:cstheme="minorHAnsi"/>
        </w:rPr>
        <w:t xml:space="preserve">The </w:t>
      </w:r>
      <w:r w:rsidR="009D230F">
        <w:rPr>
          <w:rFonts w:eastAsia="Times New Roman" w:cstheme="minorHAnsi"/>
        </w:rPr>
        <w:t>Western</w:t>
      </w:r>
      <w:r w:rsidR="008D0FA9">
        <w:rPr>
          <w:rFonts w:eastAsia="Times New Roman" w:cstheme="minorHAnsi"/>
        </w:rPr>
        <w:t xml:space="preserve"> </w:t>
      </w:r>
      <w:r w:rsidRPr="00AC1410">
        <w:rPr>
          <w:rFonts w:eastAsia="Times New Roman" w:cstheme="minorHAnsi"/>
        </w:rPr>
        <w:t xml:space="preserve">Vision Zero Outreach Coordinator will serve as a local subject matter expert and liaison to advance community-level activity through Vision Zero in a </w:t>
      </w:r>
      <w:proofErr w:type="gramStart"/>
      <w:r w:rsidR="008D0FA9">
        <w:rPr>
          <w:rFonts w:eastAsia="Times New Roman" w:cstheme="minorHAnsi"/>
        </w:rPr>
        <w:t xml:space="preserve">10 </w:t>
      </w:r>
      <w:r w:rsidRPr="00AC1410">
        <w:rPr>
          <w:rFonts w:eastAsia="Times New Roman" w:cstheme="minorHAnsi"/>
        </w:rPr>
        <w:t>county</w:t>
      </w:r>
      <w:proofErr w:type="gramEnd"/>
      <w:r w:rsidRPr="00AC1410">
        <w:rPr>
          <w:rFonts w:eastAsia="Times New Roman" w:cstheme="minorHAnsi"/>
        </w:rPr>
        <w:t xml:space="preserve"> area of </w:t>
      </w:r>
      <w:r w:rsidR="00F93454">
        <w:rPr>
          <w:rFonts w:eastAsia="Times New Roman" w:cstheme="minorHAnsi"/>
        </w:rPr>
        <w:t>western</w:t>
      </w:r>
      <w:r w:rsidR="001A4BE5">
        <w:rPr>
          <w:rFonts w:eastAsia="Times New Roman" w:cstheme="minorHAnsi"/>
        </w:rPr>
        <w:t xml:space="preserve"> </w:t>
      </w:r>
      <w:r w:rsidRPr="00AC1410">
        <w:rPr>
          <w:rFonts w:eastAsia="Times New Roman" w:cstheme="minorHAnsi"/>
        </w:rPr>
        <w:t xml:space="preserve">North Dakota. Vision Zero Coordinators are responsible for developing and maintaining partnerships, </w:t>
      </w:r>
      <w:proofErr w:type="gramStart"/>
      <w:r w:rsidRPr="00AC1410">
        <w:rPr>
          <w:rFonts w:eastAsia="Times New Roman" w:cstheme="minorHAnsi"/>
        </w:rPr>
        <w:t>provide</w:t>
      </w:r>
      <w:proofErr w:type="gramEnd"/>
      <w:r w:rsidRPr="00AC1410">
        <w:rPr>
          <w:rFonts w:eastAsia="Times New Roman" w:cstheme="minorHAnsi"/>
        </w:rPr>
        <w:t xml:space="preserve"> resources, and coordinate outreach activities to support communities to work to</w:t>
      </w:r>
      <w:r w:rsidR="00854D30">
        <w:rPr>
          <w:rFonts w:eastAsia="Times New Roman" w:cstheme="minorHAnsi"/>
        </w:rPr>
        <w:t>wards</w:t>
      </w:r>
      <w:r w:rsidRPr="00AC1410">
        <w:rPr>
          <w:rFonts w:eastAsia="Times New Roman" w:cstheme="minorHAnsi"/>
        </w:rPr>
        <w:t xml:space="preserve"> zero motor vehicle crash fatalities and serious injuries.</w:t>
      </w:r>
    </w:p>
    <w:p w14:paraId="5CF9B75E" w14:textId="77777777" w:rsidR="007A3FBC" w:rsidRPr="00AC1410" w:rsidRDefault="007A3FBC" w:rsidP="00AC1410">
      <w:pPr>
        <w:shd w:val="clear" w:color="auto" w:fill="FFFFFF"/>
        <w:spacing w:after="0" w:line="240" w:lineRule="auto"/>
        <w:rPr>
          <w:rFonts w:eastAsia="Times New Roman" w:cstheme="minorHAnsi"/>
        </w:rPr>
      </w:pPr>
    </w:p>
    <w:p w14:paraId="7263742E" w14:textId="61DCE4E3" w:rsidR="00AC1410" w:rsidRPr="00AC1410" w:rsidRDefault="00AC1410" w:rsidP="00AC1410">
      <w:pPr>
        <w:shd w:val="clear" w:color="auto" w:fill="FFFFFF"/>
        <w:spacing w:after="0" w:line="240" w:lineRule="auto"/>
        <w:rPr>
          <w:rFonts w:eastAsia="Times New Roman" w:cstheme="minorHAnsi"/>
        </w:rPr>
      </w:pPr>
      <w:r w:rsidRPr="00AC1410">
        <w:rPr>
          <w:rFonts w:eastAsia="Times New Roman" w:cstheme="minorHAnsi"/>
        </w:rPr>
        <w:t xml:space="preserve">The Vision Zero Outreach Coordinator will perform a wide range of outreach activities in support of the North Dakota Association of Counties </w:t>
      </w:r>
      <w:r w:rsidR="00EF11EB">
        <w:rPr>
          <w:rFonts w:eastAsia="Times New Roman" w:cstheme="minorHAnsi"/>
        </w:rPr>
        <w:t>Vision Zero</w:t>
      </w:r>
      <w:r w:rsidRPr="00AC1410">
        <w:rPr>
          <w:rFonts w:eastAsia="Times New Roman" w:cstheme="minorHAnsi"/>
        </w:rPr>
        <w:t xml:space="preserve"> Outreach Program, in partnership with </w:t>
      </w:r>
      <w:r w:rsidR="00F93454">
        <w:rPr>
          <w:rFonts w:eastAsia="Times New Roman" w:cstheme="minorHAnsi"/>
        </w:rPr>
        <w:t>McKenzie</w:t>
      </w:r>
      <w:r w:rsidRPr="00AC1410">
        <w:rPr>
          <w:rFonts w:eastAsia="Times New Roman" w:cstheme="minorHAnsi"/>
        </w:rPr>
        <w:t xml:space="preserve"> County, and the North Dakota Department of Transportation, Highway Safety Division. The </w:t>
      </w:r>
      <w:r w:rsidR="009D230F" w:rsidRPr="00AC1410">
        <w:rPr>
          <w:rFonts w:eastAsia="Times New Roman" w:cstheme="minorHAnsi"/>
        </w:rPr>
        <w:t>coordinator</w:t>
      </w:r>
      <w:r w:rsidRPr="00AC1410">
        <w:rPr>
          <w:rFonts w:eastAsia="Times New Roman" w:cstheme="minorHAnsi"/>
        </w:rPr>
        <w:t xml:space="preserve"> will work together with Counties, Cities, schools, and businesses in the </w:t>
      </w:r>
      <w:r w:rsidR="00F93454">
        <w:rPr>
          <w:rFonts w:eastAsia="Times New Roman" w:cstheme="minorHAnsi"/>
        </w:rPr>
        <w:t>western</w:t>
      </w:r>
      <w:r w:rsidRPr="00AC1410">
        <w:rPr>
          <w:rFonts w:eastAsia="Times New Roman" w:cstheme="minorHAnsi"/>
        </w:rPr>
        <w:t xml:space="preserve"> region to reach the goals of Vision Zero and communicate regularly with stakeholders including various City and County departments, public stakeholders, and elected officials.</w:t>
      </w:r>
    </w:p>
    <w:p w14:paraId="687FC3FB" w14:textId="77777777" w:rsidR="00AC1410" w:rsidRPr="00AC1410" w:rsidRDefault="00AC1410" w:rsidP="00AC1410">
      <w:pPr>
        <w:shd w:val="clear" w:color="auto" w:fill="FFFFFF"/>
        <w:spacing w:after="0" w:line="240" w:lineRule="auto"/>
        <w:rPr>
          <w:rFonts w:eastAsia="Times New Roman" w:cstheme="minorHAnsi"/>
        </w:rPr>
      </w:pPr>
    </w:p>
    <w:p w14:paraId="6C6CF3C8" w14:textId="07A88EED" w:rsidR="00AC1410" w:rsidRPr="00AC1410" w:rsidRDefault="00AC1410" w:rsidP="00AC1410">
      <w:pPr>
        <w:shd w:val="clear" w:color="auto" w:fill="FFFFFF"/>
        <w:spacing w:after="0" w:line="240" w:lineRule="auto"/>
        <w:rPr>
          <w:rFonts w:eastAsia="Times New Roman" w:cstheme="minorHAnsi"/>
        </w:rPr>
      </w:pPr>
      <w:r w:rsidRPr="00AC1410">
        <w:rPr>
          <w:rFonts w:eastAsia="Times New Roman" w:cstheme="minorHAnsi"/>
        </w:rPr>
        <w:t>Mission Results</w:t>
      </w:r>
    </w:p>
    <w:p w14:paraId="2AD12F3A" w14:textId="77777777" w:rsidR="00AC1410" w:rsidRPr="00AC1410" w:rsidRDefault="00AC1410" w:rsidP="00AC1410">
      <w:pPr>
        <w:numPr>
          <w:ilvl w:val="0"/>
          <w:numId w:val="9"/>
        </w:numPr>
        <w:shd w:val="clear" w:color="auto" w:fill="FFFFFF"/>
        <w:tabs>
          <w:tab w:val="num" w:pos="720"/>
        </w:tabs>
        <w:spacing w:after="0" w:line="240" w:lineRule="auto"/>
        <w:rPr>
          <w:rFonts w:eastAsia="Times New Roman" w:cstheme="minorHAnsi"/>
        </w:rPr>
      </w:pPr>
      <w:r w:rsidRPr="00AC1410">
        <w:rPr>
          <w:rFonts w:eastAsia="Times New Roman" w:cstheme="minorHAnsi"/>
        </w:rPr>
        <w:t>Help reduce regional motor vehicle crash fatalities caused by speeding, distracted driving, unbelted, and alcohol and drugs.</w:t>
      </w:r>
    </w:p>
    <w:p w14:paraId="67C1890D" w14:textId="77777777" w:rsidR="00AC1410" w:rsidRPr="00AC1410" w:rsidRDefault="00AC1410" w:rsidP="00AC1410">
      <w:pPr>
        <w:shd w:val="clear" w:color="auto" w:fill="FFFFFF"/>
        <w:spacing w:after="0" w:line="240" w:lineRule="auto"/>
        <w:ind w:left="450"/>
        <w:rPr>
          <w:rFonts w:eastAsia="Times New Roman" w:cstheme="minorHAnsi"/>
        </w:rPr>
      </w:pPr>
    </w:p>
    <w:p w14:paraId="360D8961" w14:textId="3F973FFE" w:rsidR="00AC1410" w:rsidRPr="00AC1410" w:rsidRDefault="00AC1410" w:rsidP="00AC1410">
      <w:pPr>
        <w:shd w:val="clear" w:color="auto" w:fill="FFFFFF"/>
        <w:spacing w:after="0" w:line="240" w:lineRule="auto"/>
        <w:rPr>
          <w:rFonts w:eastAsia="Times New Roman" w:cstheme="minorHAnsi"/>
        </w:rPr>
      </w:pPr>
      <w:r w:rsidRPr="00AC1410">
        <w:rPr>
          <w:rFonts w:eastAsia="Times New Roman" w:cstheme="minorHAnsi"/>
        </w:rPr>
        <w:t xml:space="preserve">This position will be based in </w:t>
      </w:r>
      <w:r w:rsidR="00F93454">
        <w:rPr>
          <w:rFonts w:eastAsia="Times New Roman" w:cstheme="minorHAnsi"/>
        </w:rPr>
        <w:t>McKenzie</w:t>
      </w:r>
      <w:r w:rsidRPr="00AC1410">
        <w:rPr>
          <w:rFonts w:eastAsia="Times New Roman" w:cstheme="minorHAnsi"/>
        </w:rPr>
        <w:t xml:space="preserve"> County (</w:t>
      </w:r>
      <w:r w:rsidR="00F93454">
        <w:rPr>
          <w:rFonts w:eastAsia="Times New Roman" w:cstheme="minorHAnsi"/>
        </w:rPr>
        <w:t>Watford City</w:t>
      </w:r>
      <w:r w:rsidRPr="00AC1410">
        <w:rPr>
          <w:rFonts w:eastAsia="Times New Roman" w:cstheme="minorHAnsi"/>
        </w:rPr>
        <w:t xml:space="preserve">), and the position will be employed by </w:t>
      </w:r>
      <w:r w:rsidR="00F93454">
        <w:rPr>
          <w:rFonts w:eastAsia="Times New Roman" w:cstheme="minorHAnsi"/>
        </w:rPr>
        <w:t>McKenzie</w:t>
      </w:r>
      <w:r w:rsidRPr="00AC1410">
        <w:rPr>
          <w:rFonts w:eastAsia="Times New Roman" w:cstheme="minorHAnsi"/>
        </w:rPr>
        <w:t xml:space="preserve"> County.</w:t>
      </w:r>
    </w:p>
    <w:p w14:paraId="405C28C1" w14:textId="77777777" w:rsidR="00AC1410" w:rsidRPr="00AC1410" w:rsidRDefault="00AC1410" w:rsidP="00AC1410">
      <w:pPr>
        <w:numPr>
          <w:ilvl w:val="0"/>
          <w:numId w:val="10"/>
        </w:numPr>
        <w:shd w:val="clear" w:color="auto" w:fill="FFFFFF"/>
        <w:tabs>
          <w:tab w:val="num" w:pos="720"/>
        </w:tabs>
        <w:spacing w:after="0" w:line="240" w:lineRule="auto"/>
        <w:rPr>
          <w:rFonts w:eastAsia="Times New Roman" w:cstheme="minorHAnsi"/>
        </w:rPr>
      </w:pPr>
      <w:r w:rsidRPr="00AC1410">
        <w:rPr>
          <w:rFonts w:eastAsia="Times New Roman" w:cstheme="minorHAnsi"/>
        </w:rPr>
        <w:t>Education: Bachelor’s Degree from an accredited four-year college or university. Preference is given to degrees in marketing, communications, public relations, communications, education, and transportation.</w:t>
      </w:r>
    </w:p>
    <w:p w14:paraId="2A9437C6" w14:textId="77777777" w:rsidR="00AC1410" w:rsidRPr="00AC1410" w:rsidRDefault="00AC1410" w:rsidP="00AC1410">
      <w:pPr>
        <w:numPr>
          <w:ilvl w:val="0"/>
          <w:numId w:val="10"/>
        </w:numPr>
        <w:shd w:val="clear" w:color="auto" w:fill="FFFFFF"/>
        <w:tabs>
          <w:tab w:val="num" w:pos="720"/>
        </w:tabs>
        <w:spacing w:before="100" w:beforeAutospacing="1" w:after="100" w:afterAutospacing="1" w:line="240" w:lineRule="auto"/>
        <w:rPr>
          <w:rFonts w:eastAsia="Times New Roman" w:cstheme="minorHAnsi"/>
        </w:rPr>
      </w:pPr>
      <w:r w:rsidRPr="00AC1410">
        <w:rPr>
          <w:rFonts w:eastAsia="Times New Roman" w:cstheme="minorHAnsi"/>
        </w:rPr>
        <w:t>Applicants without a bachelor’s degree will be considered based on professional work experience.</w:t>
      </w:r>
    </w:p>
    <w:p w14:paraId="132C8199" w14:textId="77777777" w:rsidR="00AC1410" w:rsidRPr="00AC1410" w:rsidRDefault="00AC1410" w:rsidP="00AC1410">
      <w:pPr>
        <w:numPr>
          <w:ilvl w:val="0"/>
          <w:numId w:val="10"/>
        </w:numPr>
        <w:shd w:val="clear" w:color="auto" w:fill="FFFFFF"/>
        <w:tabs>
          <w:tab w:val="num" w:pos="720"/>
        </w:tabs>
        <w:spacing w:before="100" w:beforeAutospacing="1" w:after="100" w:afterAutospacing="1" w:line="240" w:lineRule="auto"/>
        <w:rPr>
          <w:rFonts w:eastAsia="Times New Roman" w:cstheme="minorHAnsi"/>
        </w:rPr>
      </w:pPr>
      <w:r w:rsidRPr="00AC1410">
        <w:rPr>
          <w:rFonts w:eastAsia="Times New Roman" w:cstheme="minorHAnsi"/>
        </w:rPr>
        <w:t>Will consider recent graduates.</w:t>
      </w:r>
    </w:p>
    <w:p w14:paraId="2D7475D1" w14:textId="5018C7A6" w:rsidR="00AC1410" w:rsidRPr="00AC1410" w:rsidRDefault="00AC1410" w:rsidP="00AC1410">
      <w:pPr>
        <w:numPr>
          <w:ilvl w:val="0"/>
          <w:numId w:val="10"/>
        </w:numPr>
        <w:shd w:val="clear" w:color="auto" w:fill="FFFFFF"/>
        <w:tabs>
          <w:tab w:val="num" w:pos="720"/>
        </w:tabs>
        <w:spacing w:before="100" w:beforeAutospacing="1" w:after="100" w:afterAutospacing="1" w:line="240" w:lineRule="auto"/>
        <w:rPr>
          <w:rFonts w:eastAsia="Times New Roman" w:cstheme="minorHAnsi"/>
          <w:color w:val="595959"/>
        </w:rPr>
      </w:pPr>
      <w:r w:rsidRPr="00AC1410">
        <w:rPr>
          <w:rFonts w:eastAsia="Times New Roman" w:cstheme="minorHAnsi"/>
        </w:rPr>
        <w:t>Experience: Entry-level position with practical experience in public relations or marketing, education, outreach, and coordinating or administering. Public Relations/Communications/Marketing, Education, Public Health or Safety background(s) are a plus.</w:t>
      </w:r>
    </w:p>
    <w:p w14:paraId="39C96BF3" w14:textId="77777777" w:rsidR="00AC1410" w:rsidRDefault="00AC1410" w:rsidP="006F0CAA">
      <w:pPr>
        <w:pStyle w:val="Default"/>
        <w:rPr>
          <w:rFonts w:asciiTheme="minorHAnsi" w:hAnsiTheme="minorHAnsi" w:cstheme="minorHAnsi"/>
          <w:b/>
          <w:sz w:val="22"/>
          <w:szCs w:val="22"/>
        </w:rPr>
      </w:pPr>
    </w:p>
    <w:p w14:paraId="4953BF83" w14:textId="77777777" w:rsidR="007A3FBC" w:rsidRPr="00AC1410" w:rsidRDefault="007A3FBC" w:rsidP="006F0CAA">
      <w:pPr>
        <w:pStyle w:val="Default"/>
        <w:rPr>
          <w:rFonts w:asciiTheme="minorHAnsi" w:hAnsiTheme="minorHAnsi" w:cstheme="minorHAnsi"/>
          <w:b/>
          <w:sz w:val="22"/>
          <w:szCs w:val="22"/>
        </w:rPr>
      </w:pPr>
    </w:p>
    <w:p w14:paraId="30BDAF67" w14:textId="77777777" w:rsidR="00AC1410" w:rsidRPr="00AC1410" w:rsidRDefault="00AC1410" w:rsidP="006F0CAA">
      <w:pPr>
        <w:pStyle w:val="Default"/>
        <w:rPr>
          <w:rFonts w:asciiTheme="minorHAnsi" w:hAnsiTheme="minorHAnsi" w:cstheme="minorHAnsi"/>
          <w:b/>
          <w:sz w:val="22"/>
          <w:szCs w:val="22"/>
        </w:rPr>
      </w:pPr>
    </w:p>
    <w:p w14:paraId="516507A8" w14:textId="7F3F0C09" w:rsidR="006F0CAA" w:rsidRPr="007A3FBC" w:rsidRDefault="006F0CAA" w:rsidP="006F0CAA">
      <w:pPr>
        <w:pStyle w:val="Default"/>
        <w:rPr>
          <w:rFonts w:asciiTheme="minorHAnsi" w:hAnsiTheme="minorHAnsi" w:cstheme="minorHAnsi"/>
          <w:b/>
        </w:rPr>
      </w:pPr>
      <w:r w:rsidRPr="007A3FBC">
        <w:rPr>
          <w:rFonts w:asciiTheme="minorHAnsi" w:hAnsiTheme="minorHAnsi" w:cstheme="minorHAnsi"/>
          <w:b/>
        </w:rPr>
        <w:t>Typical Duties and Responsibilities:</w:t>
      </w:r>
    </w:p>
    <w:p w14:paraId="2BE3AA73" w14:textId="77777777" w:rsidR="006F0CAA" w:rsidRPr="00AC1410" w:rsidRDefault="006F0CAA" w:rsidP="006F0CAA">
      <w:pPr>
        <w:pStyle w:val="Default"/>
        <w:rPr>
          <w:rFonts w:asciiTheme="minorHAnsi" w:hAnsiTheme="minorHAnsi" w:cstheme="minorHAnsi"/>
          <w:color w:val="auto"/>
          <w:sz w:val="22"/>
          <w:szCs w:val="22"/>
        </w:rPr>
      </w:pPr>
    </w:p>
    <w:p w14:paraId="580EBF43" w14:textId="77777777" w:rsidR="006F0CAA" w:rsidRPr="00AC1410" w:rsidRDefault="006F0CAA" w:rsidP="006F0CAA">
      <w:pPr>
        <w:pStyle w:val="NoSpacing"/>
        <w:rPr>
          <w:rFonts w:cstheme="minorHAnsi"/>
          <w:b/>
          <w:u w:val="single"/>
        </w:rPr>
      </w:pPr>
      <w:bookmarkStart w:id="0" w:name="_Hlk44316794"/>
      <w:r w:rsidRPr="00AC1410">
        <w:rPr>
          <w:rFonts w:cstheme="minorHAnsi"/>
          <w:b/>
          <w:u w:val="single"/>
        </w:rPr>
        <w:t>Network/Partner Engagement</w:t>
      </w:r>
    </w:p>
    <w:p w14:paraId="48CC641A" w14:textId="77777777" w:rsidR="006F0CAA" w:rsidRPr="00AC1410" w:rsidRDefault="006F0CAA" w:rsidP="006F0CAA">
      <w:pPr>
        <w:pStyle w:val="NoSpacing"/>
        <w:rPr>
          <w:rFonts w:cstheme="minorHAnsi"/>
          <w:b/>
          <w:u w:val="single"/>
        </w:rPr>
      </w:pPr>
    </w:p>
    <w:bookmarkEnd w:id="0"/>
    <w:p w14:paraId="64290F76" w14:textId="106CA709" w:rsidR="006F0CAA" w:rsidRPr="00AC1410" w:rsidRDefault="006F0CAA" w:rsidP="006F0CAA">
      <w:pPr>
        <w:pStyle w:val="NoSpacing"/>
        <w:numPr>
          <w:ilvl w:val="0"/>
          <w:numId w:val="4"/>
        </w:numPr>
        <w:jc w:val="both"/>
        <w:rPr>
          <w:rFonts w:cstheme="minorHAnsi"/>
        </w:rPr>
      </w:pPr>
      <w:r w:rsidRPr="00AC1410">
        <w:rPr>
          <w:rFonts w:cstheme="minorHAnsi"/>
        </w:rPr>
        <w:t xml:space="preserve">Advocates for the implementation of the </w:t>
      </w:r>
      <w:r w:rsidR="003704DB" w:rsidRPr="00AC1410">
        <w:rPr>
          <w:rFonts w:cstheme="minorHAnsi"/>
        </w:rPr>
        <w:t xml:space="preserve">North Dakota </w:t>
      </w:r>
      <w:r w:rsidRPr="00AC1410">
        <w:rPr>
          <w:rFonts w:cstheme="minorHAnsi"/>
        </w:rPr>
        <w:t>Vision Zero Plan (VZP) priority strategies within the region</w:t>
      </w:r>
    </w:p>
    <w:p w14:paraId="16430FCA" w14:textId="425BF8B0" w:rsidR="006F0CAA" w:rsidRPr="00AC1410" w:rsidRDefault="00F9013A" w:rsidP="006F0CAA">
      <w:pPr>
        <w:pStyle w:val="NoSpacing"/>
        <w:numPr>
          <w:ilvl w:val="0"/>
          <w:numId w:val="4"/>
        </w:numPr>
        <w:jc w:val="both"/>
        <w:rPr>
          <w:rFonts w:cstheme="minorHAnsi"/>
        </w:rPr>
      </w:pPr>
      <w:r>
        <w:rPr>
          <w:rFonts w:cstheme="minorHAnsi"/>
        </w:rPr>
        <w:lastRenderedPageBreak/>
        <w:t>Develop</w:t>
      </w:r>
      <w:r w:rsidR="006F0CAA" w:rsidRPr="00AC1410">
        <w:rPr>
          <w:rFonts w:cstheme="minorHAnsi"/>
        </w:rPr>
        <w:t xml:space="preserve"> relationships with city, county</w:t>
      </w:r>
      <w:r w:rsidR="003704DB" w:rsidRPr="00AC1410">
        <w:rPr>
          <w:rFonts w:cstheme="minorHAnsi"/>
        </w:rPr>
        <w:t>,</w:t>
      </w:r>
      <w:r w:rsidR="006F0CAA" w:rsidRPr="00AC1410">
        <w:rPr>
          <w:rFonts w:cstheme="minorHAnsi"/>
        </w:rPr>
        <w:t xml:space="preserve"> and state agencies to </w:t>
      </w:r>
      <w:r w:rsidR="000A06A7" w:rsidRPr="00AC1410">
        <w:rPr>
          <w:rFonts w:cstheme="minorHAnsi"/>
        </w:rPr>
        <w:t>include</w:t>
      </w:r>
      <w:r w:rsidR="006F0CAA" w:rsidRPr="00AC1410">
        <w:rPr>
          <w:rFonts w:cstheme="minorHAnsi"/>
        </w:rPr>
        <w:t xml:space="preserve"> law enforcement partners through cooperative events, ride-a-longs, promotion of high visibility enforcement activities, sobriety checkpoints</w:t>
      </w:r>
      <w:r w:rsidR="003704DB" w:rsidRPr="00AC1410">
        <w:rPr>
          <w:rFonts w:cstheme="minorHAnsi"/>
        </w:rPr>
        <w:t>,</w:t>
      </w:r>
      <w:r w:rsidR="006F0CAA" w:rsidRPr="00AC1410">
        <w:rPr>
          <w:rFonts w:cstheme="minorHAnsi"/>
        </w:rPr>
        <w:t xml:space="preserve"> and other proven </w:t>
      </w:r>
      <w:r w:rsidR="003704DB" w:rsidRPr="00AC1410">
        <w:rPr>
          <w:rFonts w:cstheme="minorHAnsi"/>
        </w:rPr>
        <w:t>initiatives.</w:t>
      </w:r>
    </w:p>
    <w:p w14:paraId="25C17DC5" w14:textId="0CB90A27" w:rsidR="006F0CAA" w:rsidRPr="00AC1410" w:rsidRDefault="006F0CAA" w:rsidP="006F0CAA">
      <w:pPr>
        <w:pStyle w:val="NoSpacing"/>
        <w:numPr>
          <w:ilvl w:val="0"/>
          <w:numId w:val="4"/>
        </w:numPr>
        <w:jc w:val="both"/>
        <w:rPr>
          <w:rFonts w:cstheme="minorHAnsi"/>
        </w:rPr>
      </w:pPr>
      <w:r w:rsidRPr="00AC1410">
        <w:rPr>
          <w:rFonts w:cstheme="minorHAnsi"/>
        </w:rPr>
        <w:t xml:space="preserve">Serves on a Vision Zero Emphasis Area Team and shares their activities with other Vision Zero Outreach Coordinators and local </w:t>
      </w:r>
      <w:r w:rsidR="003704DB" w:rsidRPr="00AC1410">
        <w:rPr>
          <w:rFonts w:cstheme="minorHAnsi"/>
        </w:rPr>
        <w:t>partners.</w:t>
      </w:r>
      <w:r w:rsidRPr="00AC1410">
        <w:rPr>
          <w:rFonts w:cstheme="minorHAnsi"/>
        </w:rPr>
        <w:t xml:space="preserve">   </w:t>
      </w:r>
    </w:p>
    <w:p w14:paraId="0B02A9B0" w14:textId="2AC216A7" w:rsidR="006F0CAA" w:rsidRPr="00AC1410" w:rsidRDefault="006F0CAA" w:rsidP="006F0CAA">
      <w:pPr>
        <w:pStyle w:val="NoSpacing"/>
        <w:numPr>
          <w:ilvl w:val="0"/>
          <w:numId w:val="4"/>
        </w:numPr>
        <w:jc w:val="both"/>
        <w:rPr>
          <w:rFonts w:cstheme="minorHAnsi"/>
        </w:rPr>
      </w:pPr>
      <w:r w:rsidRPr="00AC1410">
        <w:rPr>
          <w:rFonts w:cstheme="minorHAnsi"/>
        </w:rPr>
        <w:t xml:space="preserve">Builds partner support for selected VZP legislative and policy priority safety strategies through personal contacts, presentations, media events, social media, legislative education, and other </w:t>
      </w:r>
      <w:r w:rsidR="003704DB" w:rsidRPr="00AC1410">
        <w:rPr>
          <w:rFonts w:cstheme="minorHAnsi"/>
        </w:rPr>
        <w:t>outreach.</w:t>
      </w:r>
    </w:p>
    <w:p w14:paraId="0034847B" w14:textId="365A3FA1" w:rsidR="006F0CAA" w:rsidRPr="00AC1410" w:rsidRDefault="00F9013A" w:rsidP="006F0CAA">
      <w:pPr>
        <w:pStyle w:val="NoSpacing"/>
        <w:numPr>
          <w:ilvl w:val="0"/>
          <w:numId w:val="4"/>
        </w:numPr>
        <w:jc w:val="both"/>
        <w:rPr>
          <w:rFonts w:cstheme="minorHAnsi"/>
        </w:rPr>
      </w:pPr>
      <w:r>
        <w:rPr>
          <w:rFonts w:cstheme="minorHAnsi"/>
        </w:rPr>
        <w:t xml:space="preserve">Expand </w:t>
      </w:r>
      <w:r w:rsidR="006F0CAA" w:rsidRPr="00AC1410">
        <w:rPr>
          <w:rFonts w:cstheme="minorHAnsi"/>
        </w:rPr>
        <w:t>community engagement and the partnership network by participating in regional/local partnership meetings (e.g., AAA, Safe Kids, Health Departments). Encourages new partners to formalize the partnership through registration with the Vision Zero Partner Network</w:t>
      </w:r>
    </w:p>
    <w:p w14:paraId="3AE18207" w14:textId="2C78596F" w:rsidR="006F0CAA" w:rsidRPr="00AC1410" w:rsidRDefault="006F0CAA" w:rsidP="006F0CAA">
      <w:pPr>
        <w:pStyle w:val="NoSpacing"/>
        <w:numPr>
          <w:ilvl w:val="0"/>
          <w:numId w:val="4"/>
        </w:numPr>
        <w:jc w:val="both"/>
        <w:rPr>
          <w:rFonts w:cstheme="minorHAnsi"/>
        </w:rPr>
      </w:pPr>
      <w:r w:rsidRPr="00AC1410">
        <w:rPr>
          <w:rFonts w:cstheme="minorHAnsi"/>
        </w:rPr>
        <w:t xml:space="preserve">Grows and supports Vision Zero Schools program(s) within </w:t>
      </w:r>
      <w:r w:rsidR="003704DB" w:rsidRPr="00AC1410">
        <w:rPr>
          <w:rFonts w:cstheme="minorHAnsi"/>
        </w:rPr>
        <w:t>the region and</w:t>
      </w:r>
      <w:r w:rsidRPr="00AC1410">
        <w:rPr>
          <w:rFonts w:cstheme="minorHAnsi"/>
        </w:rPr>
        <w:t xml:space="preserve"> promotes Vision Zero Schools programs to schools within </w:t>
      </w:r>
      <w:r w:rsidR="003704DB" w:rsidRPr="00AC1410">
        <w:rPr>
          <w:rFonts w:cstheme="minorHAnsi"/>
        </w:rPr>
        <w:t xml:space="preserve">the </w:t>
      </w:r>
      <w:r w:rsidRPr="00AC1410">
        <w:rPr>
          <w:rFonts w:cstheme="minorHAnsi"/>
        </w:rPr>
        <w:t xml:space="preserve">region.  </w:t>
      </w:r>
    </w:p>
    <w:p w14:paraId="79CB175B" w14:textId="7CBDD3F5" w:rsidR="006F0CAA" w:rsidRPr="00AC1410" w:rsidRDefault="006F0CAA" w:rsidP="006F0CAA">
      <w:pPr>
        <w:pStyle w:val="NoSpacing"/>
        <w:numPr>
          <w:ilvl w:val="0"/>
          <w:numId w:val="4"/>
        </w:numPr>
        <w:jc w:val="both"/>
        <w:rPr>
          <w:rFonts w:cstheme="minorHAnsi"/>
        </w:rPr>
      </w:pPr>
      <w:r w:rsidRPr="00AC1410">
        <w:rPr>
          <w:rFonts w:cstheme="minorHAnsi"/>
        </w:rPr>
        <w:t xml:space="preserve">Establishes and supports formal, </w:t>
      </w:r>
      <w:r w:rsidR="003704DB" w:rsidRPr="00AC1410">
        <w:rPr>
          <w:rFonts w:cstheme="minorHAnsi"/>
        </w:rPr>
        <w:t>ongoing</w:t>
      </w:r>
      <w:r w:rsidRPr="00AC1410">
        <w:rPr>
          <w:rFonts w:cstheme="minorHAnsi"/>
        </w:rPr>
        <w:t xml:space="preserve"> communication with individuals and organizations within the region that have registered as Vision Zero Partner Network </w:t>
      </w:r>
      <w:r w:rsidR="003704DB" w:rsidRPr="00AC1410">
        <w:rPr>
          <w:rFonts w:cstheme="minorHAnsi"/>
        </w:rPr>
        <w:t>members.</w:t>
      </w:r>
    </w:p>
    <w:p w14:paraId="7F4BF27F" w14:textId="5DDFBD71" w:rsidR="006F0CAA" w:rsidRPr="00AC1410" w:rsidRDefault="006F0CAA" w:rsidP="006F0CAA">
      <w:pPr>
        <w:pStyle w:val="NoSpacing"/>
        <w:numPr>
          <w:ilvl w:val="0"/>
          <w:numId w:val="4"/>
        </w:numPr>
        <w:jc w:val="both"/>
        <w:rPr>
          <w:rFonts w:cstheme="minorHAnsi"/>
        </w:rPr>
      </w:pPr>
      <w:r w:rsidRPr="00AC1410">
        <w:rPr>
          <w:rFonts w:cstheme="minorHAnsi"/>
        </w:rPr>
        <w:t xml:space="preserve">Establishes and expands relationships with tribal partners to support VZP </w:t>
      </w:r>
      <w:r w:rsidR="003704DB" w:rsidRPr="00AC1410">
        <w:rPr>
          <w:rFonts w:cstheme="minorHAnsi"/>
        </w:rPr>
        <w:t>implementation.</w:t>
      </w:r>
    </w:p>
    <w:p w14:paraId="1FA2E4B4" w14:textId="77777777" w:rsidR="006F0CAA" w:rsidRPr="00AC1410" w:rsidRDefault="006F0CAA" w:rsidP="006F0CAA">
      <w:pPr>
        <w:pStyle w:val="NoSpacing"/>
        <w:rPr>
          <w:rFonts w:cstheme="minorHAnsi"/>
          <w:b/>
          <w:u w:val="single"/>
        </w:rPr>
      </w:pPr>
    </w:p>
    <w:p w14:paraId="472C9CE4" w14:textId="111DFCED" w:rsidR="006F0CAA" w:rsidRPr="00AC1410" w:rsidRDefault="006F0CAA" w:rsidP="006F0CAA">
      <w:pPr>
        <w:pStyle w:val="NoSpacing"/>
        <w:rPr>
          <w:rFonts w:cstheme="minorHAnsi"/>
          <w:b/>
          <w:u w:val="single"/>
        </w:rPr>
      </w:pPr>
      <w:r w:rsidRPr="00AC1410">
        <w:rPr>
          <w:rFonts w:cstheme="minorHAnsi"/>
          <w:b/>
          <w:u w:val="single"/>
        </w:rPr>
        <w:t>Outreach Initiatives</w:t>
      </w:r>
    </w:p>
    <w:p w14:paraId="3C9455D1" w14:textId="77777777" w:rsidR="003704DB" w:rsidRPr="00AC1410" w:rsidRDefault="003704DB" w:rsidP="006F0CAA">
      <w:pPr>
        <w:pStyle w:val="NoSpacing"/>
        <w:rPr>
          <w:rFonts w:cstheme="minorHAnsi"/>
          <w:b/>
          <w:u w:val="single"/>
        </w:rPr>
      </w:pPr>
    </w:p>
    <w:p w14:paraId="448415FD" w14:textId="14920093" w:rsidR="003704DB" w:rsidRPr="00AC1410" w:rsidRDefault="003704DB" w:rsidP="003704DB">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Employ Vision Zero resources such as a rollover simulator, seat belt convincer, fatal vision goggles, Simulated Impaired Driving Experience (SIDNE), and Buckle Up Phone Down materials at local events to bolster community engagement and awareness of Vision Zero safety priorities.</w:t>
      </w:r>
    </w:p>
    <w:p w14:paraId="4D850951" w14:textId="6E97A295" w:rsidR="003704DB" w:rsidRPr="00B64D08" w:rsidRDefault="003704DB" w:rsidP="00B64D08">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 xml:space="preserve">Conduct new and ongoing Vision Zero School events and continue collaboration with existing Vision </w:t>
      </w:r>
      <w:r w:rsidRPr="00F9013A">
        <w:rPr>
          <w:rFonts w:asciiTheme="minorHAnsi" w:hAnsiTheme="minorHAnsi" w:cstheme="minorHAnsi"/>
          <w:bCs/>
          <w:sz w:val="22"/>
          <w:szCs w:val="22"/>
        </w:rPr>
        <w:t>Zero School(s) annually and work with the school to meet the program's requirements. Collaboration could include a Vision Zero Day, Buckle Up Phone Down engagement, and other events relevant to the school.</w:t>
      </w:r>
      <w:r w:rsidRPr="00B64D08">
        <w:rPr>
          <w:rFonts w:cstheme="minorHAnsi"/>
          <w:bCs/>
        </w:rPr>
        <w:t xml:space="preserve">  </w:t>
      </w:r>
    </w:p>
    <w:p w14:paraId="24D47EA3" w14:textId="4C3512DF" w:rsidR="003704DB" w:rsidRPr="00AC1410" w:rsidRDefault="003704DB" w:rsidP="003704DB">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Conduct innovative prevention programs such as Impact Teen Drivers, Buckle Up with Bucky, or other youth-based, or Vision Zero PowerPoint presentations annually in the region.</w:t>
      </w:r>
    </w:p>
    <w:p w14:paraId="750AFBF6" w14:textId="713ACF6C" w:rsidR="003704DB" w:rsidRPr="00AC1410" w:rsidRDefault="003704DB" w:rsidP="003704DB">
      <w:pPr>
        <w:pStyle w:val="ListParagraph"/>
        <w:numPr>
          <w:ilvl w:val="0"/>
          <w:numId w:val="7"/>
        </w:numPr>
        <w:spacing w:after="160"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Facilitate training program(s) annually focusing on motor vehicle crash prevention strategies, including Vision Zero PowerPoint presentations.</w:t>
      </w:r>
    </w:p>
    <w:p w14:paraId="1CDDE793" w14:textId="1D7B1928" w:rsidR="003704DB" w:rsidRPr="00AC1410" w:rsidRDefault="003704DB" w:rsidP="003704DB">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Work with state and regional partners to hold local media events annually</w:t>
      </w:r>
      <w:r w:rsidR="00874922" w:rsidRPr="00AC1410">
        <w:rPr>
          <w:rFonts w:asciiTheme="minorHAnsi" w:hAnsiTheme="minorHAnsi" w:cstheme="minorHAnsi"/>
          <w:bCs/>
          <w:sz w:val="22"/>
          <w:szCs w:val="22"/>
        </w:rPr>
        <w:t>.</w:t>
      </w:r>
      <w:r w:rsidRPr="00AC1410">
        <w:rPr>
          <w:rFonts w:asciiTheme="minorHAnsi" w:hAnsiTheme="minorHAnsi" w:cstheme="minorHAnsi"/>
          <w:bCs/>
          <w:sz w:val="22"/>
          <w:szCs w:val="22"/>
        </w:rPr>
        <w:t xml:space="preserve"> </w:t>
      </w:r>
    </w:p>
    <w:p w14:paraId="66B7FB2D" w14:textId="4426AE24" w:rsidR="003704DB" w:rsidRPr="00AC1410" w:rsidRDefault="003704DB" w:rsidP="003704DB">
      <w:pPr>
        <w:pStyle w:val="ListParagraph"/>
        <w:numPr>
          <w:ilvl w:val="0"/>
          <w:numId w:val="7"/>
        </w:numPr>
        <w:spacing w:after="160"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Develop and staff public Vision Zero displays for regional events and/or meetings.</w:t>
      </w:r>
    </w:p>
    <w:p w14:paraId="5C29709D" w14:textId="6BABF71C" w:rsidR="003704DB" w:rsidRPr="00AC1410" w:rsidRDefault="003704DB" w:rsidP="003704DB">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 xml:space="preserve">Promote Vision Zero programs to coalition and partner network members and annually </w:t>
      </w:r>
      <w:r w:rsidR="00874922" w:rsidRPr="00AC1410">
        <w:rPr>
          <w:rFonts w:asciiTheme="minorHAnsi" w:hAnsiTheme="minorHAnsi" w:cstheme="minorHAnsi"/>
          <w:bCs/>
          <w:sz w:val="22"/>
          <w:szCs w:val="22"/>
        </w:rPr>
        <w:t>submit</w:t>
      </w:r>
      <w:r w:rsidRPr="00AC1410">
        <w:rPr>
          <w:rFonts w:asciiTheme="minorHAnsi" w:hAnsiTheme="minorHAnsi" w:cstheme="minorHAnsi"/>
          <w:bCs/>
          <w:sz w:val="22"/>
          <w:szCs w:val="22"/>
        </w:rPr>
        <w:t xml:space="preserve"> a minimum of one nomination from the region.</w:t>
      </w:r>
    </w:p>
    <w:p w14:paraId="7E697B17" w14:textId="77777777" w:rsidR="00874922" w:rsidRPr="00AC1410" w:rsidRDefault="003704DB" w:rsidP="00874922">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Attend a minimum of four (4) county or city commission meetings annually within the region.</w:t>
      </w:r>
    </w:p>
    <w:p w14:paraId="5D25A4DC" w14:textId="77777777" w:rsidR="00874922" w:rsidRPr="00AC1410" w:rsidRDefault="003704DB" w:rsidP="00874922">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Assist the state in soliciting sponsorship funds to acquire incentive items and other resources in support of state and regional Vision Zero activities, as needed or requested.</w:t>
      </w:r>
    </w:p>
    <w:p w14:paraId="7E381BE0" w14:textId="6B3843AD" w:rsidR="003704DB" w:rsidRPr="00AC1410" w:rsidRDefault="003704DB" w:rsidP="00874922">
      <w:pPr>
        <w:pStyle w:val="ListParagraph"/>
        <w:numPr>
          <w:ilvl w:val="0"/>
          <w:numId w:val="7"/>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 xml:space="preserve">Introduce and help build </w:t>
      </w:r>
      <w:r w:rsidR="00874922" w:rsidRPr="00AC1410">
        <w:rPr>
          <w:rFonts w:asciiTheme="minorHAnsi" w:hAnsiTheme="minorHAnsi" w:cstheme="minorHAnsi"/>
          <w:bCs/>
          <w:sz w:val="22"/>
          <w:szCs w:val="22"/>
        </w:rPr>
        <w:t xml:space="preserve">the </w:t>
      </w:r>
      <w:r w:rsidRPr="00AC1410">
        <w:rPr>
          <w:rFonts w:asciiTheme="minorHAnsi" w:hAnsiTheme="minorHAnsi" w:cstheme="minorHAnsi"/>
          <w:bCs/>
          <w:sz w:val="22"/>
          <w:szCs w:val="22"/>
        </w:rPr>
        <w:t xml:space="preserve">Buckle Up Phone Down campaign within the region. </w:t>
      </w:r>
    </w:p>
    <w:p w14:paraId="0400ED36" w14:textId="77777777" w:rsidR="003704DB" w:rsidRPr="00AC1410" w:rsidRDefault="003704DB" w:rsidP="006F0CAA">
      <w:pPr>
        <w:pStyle w:val="NoSpacing"/>
        <w:rPr>
          <w:rFonts w:cstheme="minorHAnsi"/>
          <w:b/>
          <w:u w:val="single"/>
        </w:rPr>
      </w:pPr>
    </w:p>
    <w:p w14:paraId="49C9A324" w14:textId="77777777" w:rsidR="006F0CAA" w:rsidRPr="00AC1410" w:rsidRDefault="006F0CAA" w:rsidP="006F0CAA">
      <w:pPr>
        <w:pStyle w:val="NoSpacing"/>
        <w:rPr>
          <w:rFonts w:cstheme="minorHAnsi"/>
          <w:b/>
          <w:u w:val="single"/>
        </w:rPr>
      </w:pPr>
      <w:r w:rsidRPr="00AC1410">
        <w:rPr>
          <w:rFonts w:cstheme="minorHAnsi"/>
          <w:b/>
          <w:u w:val="single"/>
        </w:rPr>
        <w:t>Data Acquisition and Utilization</w:t>
      </w:r>
    </w:p>
    <w:p w14:paraId="57847372" w14:textId="77777777" w:rsidR="006F0CAA" w:rsidRPr="00AC1410" w:rsidRDefault="006F0CAA" w:rsidP="006F0CAA">
      <w:pPr>
        <w:pStyle w:val="NoSpacing"/>
        <w:rPr>
          <w:rFonts w:cstheme="minorHAnsi"/>
          <w:b/>
          <w:u w:val="single"/>
        </w:rPr>
      </w:pPr>
    </w:p>
    <w:p w14:paraId="0F4DAE50" w14:textId="2CE8BE32" w:rsidR="006F0CAA" w:rsidRPr="00AC1410" w:rsidRDefault="006F0CAA" w:rsidP="006F0CAA">
      <w:pPr>
        <w:pStyle w:val="NoSpacing"/>
        <w:numPr>
          <w:ilvl w:val="0"/>
          <w:numId w:val="1"/>
        </w:numPr>
        <w:jc w:val="both"/>
        <w:rPr>
          <w:rFonts w:cstheme="minorHAnsi"/>
        </w:rPr>
      </w:pPr>
      <w:r w:rsidRPr="00AC1410">
        <w:rPr>
          <w:rFonts w:cstheme="minorHAnsi"/>
        </w:rPr>
        <w:t xml:space="preserve">Conducts crash data and other relevant data analysis to identify who is crashing, </w:t>
      </w:r>
      <w:r w:rsidR="00F9013A">
        <w:rPr>
          <w:rFonts w:cstheme="minorHAnsi"/>
        </w:rPr>
        <w:t xml:space="preserve">and </w:t>
      </w:r>
      <w:r w:rsidRPr="00AC1410">
        <w:rPr>
          <w:rFonts w:cstheme="minorHAnsi"/>
        </w:rPr>
        <w:t xml:space="preserve">where they are crashing and uses this information to develop and implement a regional action plan to supplement the </w:t>
      </w:r>
      <w:r w:rsidR="00874922" w:rsidRPr="00AC1410">
        <w:rPr>
          <w:rFonts w:cstheme="minorHAnsi"/>
        </w:rPr>
        <w:t>VZP.</w:t>
      </w:r>
    </w:p>
    <w:p w14:paraId="3224FAFF" w14:textId="5A00C952" w:rsidR="006F0CAA" w:rsidRPr="00AC1410" w:rsidRDefault="006F0CAA" w:rsidP="006F0CAA">
      <w:pPr>
        <w:pStyle w:val="NoSpacing"/>
        <w:numPr>
          <w:ilvl w:val="0"/>
          <w:numId w:val="1"/>
        </w:numPr>
        <w:jc w:val="both"/>
        <w:rPr>
          <w:rFonts w:cstheme="minorHAnsi"/>
        </w:rPr>
      </w:pPr>
      <w:r w:rsidRPr="00AC1410">
        <w:rPr>
          <w:rFonts w:cstheme="minorHAnsi"/>
        </w:rPr>
        <w:lastRenderedPageBreak/>
        <w:t xml:space="preserve">Updates crash data analysis on an </w:t>
      </w:r>
      <w:r w:rsidR="00874922" w:rsidRPr="00AC1410">
        <w:rPr>
          <w:rFonts w:cstheme="minorHAnsi"/>
        </w:rPr>
        <w:t>ongoing</w:t>
      </w:r>
      <w:r w:rsidRPr="00AC1410">
        <w:rPr>
          <w:rFonts w:cstheme="minorHAnsi"/>
        </w:rPr>
        <w:t xml:space="preserve"> basis to monitor change and progress in achieving regional action plan goals</w:t>
      </w:r>
      <w:r w:rsidR="00874922" w:rsidRPr="00AC1410">
        <w:rPr>
          <w:rFonts w:cstheme="minorHAnsi"/>
        </w:rPr>
        <w:t>.</w:t>
      </w:r>
    </w:p>
    <w:p w14:paraId="4FBDCA80" w14:textId="404CB677" w:rsidR="006F0CAA" w:rsidRPr="00AC1410" w:rsidRDefault="006F0CAA" w:rsidP="006F0CAA">
      <w:pPr>
        <w:pStyle w:val="NoSpacing"/>
        <w:numPr>
          <w:ilvl w:val="0"/>
          <w:numId w:val="1"/>
        </w:numPr>
        <w:jc w:val="both"/>
        <w:rPr>
          <w:rFonts w:cstheme="minorHAnsi"/>
        </w:rPr>
      </w:pPr>
      <w:r w:rsidRPr="00AC1410">
        <w:rPr>
          <w:rFonts w:cstheme="minorHAnsi"/>
        </w:rPr>
        <w:t>Incorporates local crash data into presentations, media events and partner meetings and/or discussions</w:t>
      </w:r>
      <w:r w:rsidR="00874922" w:rsidRPr="00AC1410">
        <w:rPr>
          <w:rFonts w:cstheme="minorHAnsi"/>
        </w:rPr>
        <w:t>.</w:t>
      </w:r>
    </w:p>
    <w:p w14:paraId="44D32033" w14:textId="77777777" w:rsidR="006F0CAA" w:rsidRPr="00AC1410" w:rsidRDefault="006F0CAA" w:rsidP="006F0CAA">
      <w:pPr>
        <w:pStyle w:val="NoSpacing"/>
        <w:jc w:val="both"/>
        <w:rPr>
          <w:rFonts w:cstheme="minorHAnsi"/>
        </w:rPr>
      </w:pPr>
    </w:p>
    <w:p w14:paraId="024C144D" w14:textId="77777777" w:rsidR="00874922" w:rsidRPr="00AC1410" w:rsidRDefault="00874922" w:rsidP="006F0CAA">
      <w:pPr>
        <w:pStyle w:val="NoSpacing"/>
        <w:jc w:val="both"/>
        <w:rPr>
          <w:rFonts w:cstheme="minorHAnsi"/>
        </w:rPr>
      </w:pPr>
    </w:p>
    <w:p w14:paraId="6EF8BBC7" w14:textId="77777777" w:rsidR="00874922" w:rsidRPr="00AC1410" w:rsidRDefault="00874922" w:rsidP="006F0CAA">
      <w:pPr>
        <w:pStyle w:val="NoSpacing"/>
        <w:jc w:val="both"/>
        <w:rPr>
          <w:rFonts w:cstheme="minorHAnsi"/>
          <w:b/>
          <w:color w:val="404040" w:themeColor="text1" w:themeTint="BF"/>
        </w:rPr>
      </w:pPr>
    </w:p>
    <w:p w14:paraId="72870C3B" w14:textId="41B4C51D" w:rsidR="006F0CAA" w:rsidRPr="00AC1410" w:rsidRDefault="007A3FBC" w:rsidP="006F0CAA">
      <w:pPr>
        <w:pStyle w:val="NoSpacing"/>
        <w:jc w:val="both"/>
        <w:rPr>
          <w:rFonts w:cstheme="minorHAnsi"/>
          <w:b/>
          <w:color w:val="404040" w:themeColor="text1" w:themeTint="BF"/>
          <w:u w:val="single"/>
        </w:rPr>
      </w:pPr>
      <w:r>
        <w:rPr>
          <w:rFonts w:cstheme="minorHAnsi"/>
          <w:b/>
          <w:color w:val="404040" w:themeColor="text1" w:themeTint="BF"/>
          <w:u w:val="single"/>
        </w:rPr>
        <w:t>Marginal Functions</w:t>
      </w:r>
      <w:r w:rsidR="006F0CAA" w:rsidRPr="00AC1410">
        <w:rPr>
          <w:rFonts w:cstheme="minorHAnsi"/>
          <w:b/>
          <w:color w:val="404040" w:themeColor="text1" w:themeTint="BF"/>
          <w:u w:val="single"/>
        </w:rPr>
        <w:t xml:space="preserve">:  </w:t>
      </w:r>
    </w:p>
    <w:p w14:paraId="41ED2D1E" w14:textId="77777777" w:rsidR="006F0CAA" w:rsidRPr="00AC1410" w:rsidRDefault="006F0CAA" w:rsidP="006F0CAA">
      <w:pPr>
        <w:pStyle w:val="NoSpacing"/>
        <w:jc w:val="both"/>
        <w:rPr>
          <w:rFonts w:cstheme="minorHAnsi"/>
          <w:b/>
          <w:color w:val="404040" w:themeColor="text1" w:themeTint="BF"/>
        </w:rPr>
      </w:pPr>
    </w:p>
    <w:p w14:paraId="5FE7E995" w14:textId="77777777" w:rsidR="00874922" w:rsidRPr="00AC1410" w:rsidRDefault="00874922" w:rsidP="00874922">
      <w:pPr>
        <w:pStyle w:val="ListParagraph"/>
        <w:numPr>
          <w:ilvl w:val="0"/>
          <w:numId w:val="8"/>
        </w:numPr>
        <w:spacing w:line="259" w:lineRule="auto"/>
        <w:contextualSpacing/>
        <w:rPr>
          <w:rFonts w:asciiTheme="minorHAnsi" w:hAnsiTheme="minorHAnsi" w:cstheme="minorHAnsi"/>
          <w:bCs/>
          <w:sz w:val="22"/>
          <w:szCs w:val="22"/>
        </w:rPr>
      </w:pPr>
      <w:r w:rsidRPr="00AC1410">
        <w:rPr>
          <w:rFonts w:asciiTheme="minorHAnsi" w:hAnsiTheme="minorHAnsi" w:cstheme="minorHAnsi"/>
          <w:bCs/>
          <w:sz w:val="22"/>
          <w:szCs w:val="22"/>
        </w:rPr>
        <w:t>Create Vision Zero brand awareness and the Vision Zero Coordinator position.</w:t>
      </w:r>
    </w:p>
    <w:p w14:paraId="015708A2" w14:textId="2494149F" w:rsidR="00874922" w:rsidRPr="00AC1410" w:rsidRDefault="00874922" w:rsidP="00874922">
      <w:pPr>
        <w:pStyle w:val="ListParagraph"/>
        <w:numPr>
          <w:ilvl w:val="0"/>
          <w:numId w:val="8"/>
        </w:numPr>
        <w:spacing w:line="259" w:lineRule="auto"/>
        <w:contextualSpacing/>
        <w:rPr>
          <w:rFonts w:asciiTheme="minorHAnsi" w:hAnsiTheme="minorHAnsi" w:cstheme="minorHAnsi"/>
          <w:bCs/>
          <w:sz w:val="22"/>
          <w:szCs w:val="22"/>
        </w:rPr>
      </w:pPr>
      <w:r w:rsidRPr="00AC1410">
        <w:rPr>
          <w:rFonts w:asciiTheme="minorHAnsi" w:hAnsiTheme="minorHAnsi" w:cstheme="minorHAnsi"/>
          <w:sz w:val="22"/>
          <w:szCs w:val="22"/>
        </w:rPr>
        <w:t>Attend the annual North Dakota Vision Zero Partner Summit to bolster knowledge of current traffic safety best practices and the status of Vision Zero Plan implementation.</w:t>
      </w:r>
    </w:p>
    <w:p w14:paraId="02F2D24C" w14:textId="7342B95C" w:rsidR="00874922" w:rsidRPr="00AC1410" w:rsidRDefault="00874922" w:rsidP="00874922">
      <w:pPr>
        <w:pStyle w:val="NoSpacing"/>
        <w:numPr>
          <w:ilvl w:val="0"/>
          <w:numId w:val="8"/>
        </w:numPr>
        <w:jc w:val="both"/>
        <w:rPr>
          <w:rFonts w:cstheme="minorHAnsi"/>
        </w:rPr>
      </w:pPr>
      <w:r w:rsidRPr="00AC1410">
        <w:rPr>
          <w:rFonts w:cstheme="minorHAnsi"/>
        </w:rPr>
        <w:t xml:space="preserve">Expand knowledge and understanding of traffic safety by annually participating in training program(s) provided by a national traffic safety organization and/or through attendance at a national conference or workshop. </w:t>
      </w:r>
    </w:p>
    <w:p w14:paraId="387A5DDD" w14:textId="77777777" w:rsidR="00874922" w:rsidRPr="00AC1410" w:rsidRDefault="00874922" w:rsidP="00874922">
      <w:pPr>
        <w:pStyle w:val="NoSpacing"/>
        <w:numPr>
          <w:ilvl w:val="0"/>
          <w:numId w:val="8"/>
        </w:numPr>
        <w:jc w:val="both"/>
        <w:rPr>
          <w:rFonts w:cstheme="minorHAnsi"/>
        </w:rPr>
      </w:pPr>
      <w:r w:rsidRPr="00AC1410">
        <w:rPr>
          <w:rFonts w:cstheme="minorHAnsi"/>
        </w:rPr>
        <w:t xml:space="preserve">Regularly monitor the Governors Highway Safety Association and other professional traffic safety organization websites for new traffic safety reports and leverage at least one report annually to implement new strategies and initiatives in the region. </w:t>
      </w:r>
    </w:p>
    <w:p w14:paraId="496FCBB9" w14:textId="77777777" w:rsidR="00874922" w:rsidRPr="00AC1410" w:rsidRDefault="00874922" w:rsidP="00874922">
      <w:pPr>
        <w:pStyle w:val="NoSpacing"/>
        <w:numPr>
          <w:ilvl w:val="0"/>
          <w:numId w:val="8"/>
        </w:numPr>
        <w:jc w:val="both"/>
        <w:rPr>
          <w:rFonts w:cstheme="minorHAnsi"/>
        </w:rPr>
      </w:pPr>
      <w:r w:rsidRPr="00AC1410">
        <w:rPr>
          <w:rFonts w:cstheme="minorHAnsi"/>
        </w:rPr>
        <w:t xml:space="preserve">Keep the supervisor informed about sensitive or controversial issues and/or problems and offer well-developed recommendations and/or solutions. </w:t>
      </w:r>
    </w:p>
    <w:p w14:paraId="27D99F9E" w14:textId="77777777" w:rsidR="006F0CAA" w:rsidRPr="00AC1410" w:rsidRDefault="006F0CAA" w:rsidP="006F0CAA">
      <w:pPr>
        <w:pStyle w:val="NoSpacing"/>
        <w:jc w:val="both"/>
        <w:rPr>
          <w:rFonts w:cstheme="minorHAnsi"/>
          <w:b/>
          <w:color w:val="C00000"/>
        </w:rPr>
      </w:pPr>
    </w:p>
    <w:p w14:paraId="371D62E6" w14:textId="0FCB2F7C" w:rsidR="00393F95" w:rsidRPr="00A331A7" w:rsidRDefault="00393F95" w:rsidP="006F0CAA">
      <w:pPr>
        <w:pStyle w:val="NoSpacing"/>
        <w:jc w:val="both"/>
        <w:rPr>
          <w:rFonts w:cstheme="minorHAnsi"/>
          <w:bCs/>
          <w:u w:val="single"/>
        </w:rPr>
      </w:pPr>
      <w:r w:rsidRPr="00A331A7">
        <w:rPr>
          <w:rFonts w:cstheme="minorHAnsi"/>
          <w:bCs/>
          <w:u w:val="single"/>
        </w:rPr>
        <w:t xml:space="preserve">Time </w:t>
      </w:r>
      <w:r w:rsidR="00AE7CD2" w:rsidRPr="00A331A7">
        <w:rPr>
          <w:rFonts w:cstheme="minorHAnsi"/>
          <w:bCs/>
          <w:u w:val="single"/>
        </w:rPr>
        <w:t>a</w:t>
      </w:r>
      <w:r w:rsidRPr="00A331A7">
        <w:rPr>
          <w:rFonts w:cstheme="minorHAnsi"/>
          <w:bCs/>
          <w:u w:val="single"/>
        </w:rPr>
        <w:t xml:space="preserve">nd </w:t>
      </w:r>
      <w:r w:rsidR="00AE7CD2" w:rsidRPr="00A331A7">
        <w:rPr>
          <w:rFonts w:cstheme="minorHAnsi"/>
          <w:bCs/>
          <w:u w:val="single"/>
        </w:rPr>
        <w:t>T</w:t>
      </w:r>
      <w:r w:rsidRPr="00A331A7">
        <w:rPr>
          <w:rFonts w:cstheme="minorHAnsi"/>
          <w:bCs/>
          <w:u w:val="single"/>
        </w:rPr>
        <w:t xml:space="preserve">ravel </w:t>
      </w:r>
      <w:r w:rsidR="00AE7CD2" w:rsidRPr="00A331A7">
        <w:rPr>
          <w:rFonts w:cstheme="minorHAnsi"/>
          <w:bCs/>
          <w:u w:val="single"/>
        </w:rPr>
        <w:t>E</w:t>
      </w:r>
      <w:r w:rsidRPr="00A331A7">
        <w:rPr>
          <w:rFonts w:cstheme="minorHAnsi"/>
          <w:bCs/>
          <w:u w:val="single"/>
        </w:rPr>
        <w:t>xpectations</w:t>
      </w:r>
    </w:p>
    <w:p w14:paraId="212A8108" w14:textId="42463D2D" w:rsidR="00393F95" w:rsidRPr="00A331A7" w:rsidRDefault="00D277F9" w:rsidP="009A0B4F">
      <w:pPr>
        <w:pStyle w:val="NoSpacing"/>
        <w:numPr>
          <w:ilvl w:val="0"/>
          <w:numId w:val="11"/>
        </w:numPr>
        <w:jc w:val="both"/>
        <w:rPr>
          <w:rFonts w:cstheme="minorHAnsi"/>
          <w:bCs/>
        </w:rPr>
      </w:pPr>
      <w:r w:rsidRPr="00A331A7">
        <w:rPr>
          <w:rFonts w:cstheme="minorHAnsi"/>
          <w:bCs/>
        </w:rPr>
        <w:t xml:space="preserve">The coordinator will travel </w:t>
      </w:r>
      <w:r w:rsidR="00647D7E" w:rsidRPr="00A331A7">
        <w:rPr>
          <w:rFonts w:cstheme="minorHAnsi"/>
          <w:bCs/>
        </w:rPr>
        <w:t xml:space="preserve">mostly </w:t>
      </w:r>
      <w:r w:rsidRPr="00A331A7">
        <w:rPr>
          <w:rFonts w:cstheme="minorHAnsi"/>
          <w:bCs/>
        </w:rPr>
        <w:t>within their region but</w:t>
      </w:r>
      <w:r w:rsidR="00647D7E" w:rsidRPr="00A331A7">
        <w:rPr>
          <w:rFonts w:cstheme="minorHAnsi"/>
          <w:bCs/>
        </w:rPr>
        <w:t xml:space="preserve"> </w:t>
      </w:r>
      <w:r w:rsidR="000C6BBE" w:rsidRPr="00A331A7">
        <w:rPr>
          <w:rFonts w:cstheme="minorHAnsi"/>
          <w:bCs/>
        </w:rPr>
        <w:t>should expect some additional in-state travel. The coordinator will also have an opportunity to travel to a national conference, held out of state, yearly.</w:t>
      </w:r>
    </w:p>
    <w:p w14:paraId="3BD09E7A" w14:textId="2E746CDC" w:rsidR="00DF392C" w:rsidRPr="00A331A7" w:rsidRDefault="00FE7574" w:rsidP="009A0B4F">
      <w:pPr>
        <w:pStyle w:val="NoSpacing"/>
        <w:numPr>
          <w:ilvl w:val="0"/>
          <w:numId w:val="11"/>
        </w:numPr>
        <w:jc w:val="both"/>
        <w:rPr>
          <w:rFonts w:cstheme="minorHAnsi"/>
          <w:bCs/>
        </w:rPr>
      </w:pPr>
      <w:r w:rsidRPr="00A331A7">
        <w:rPr>
          <w:rFonts w:cstheme="minorHAnsi"/>
          <w:bCs/>
        </w:rPr>
        <w:t xml:space="preserve">Daily functions will generally consist of working </w:t>
      </w:r>
      <w:r w:rsidR="00A87D9C" w:rsidRPr="00A331A7">
        <w:rPr>
          <w:rFonts w:cstheme="minorHAnsi"/>
          <w:bCs/>
        </w:rPr>
        <w:t>with schools (</w:t>
      </w:r>
      <w:r w:rsidR="00C773A1" w:rsidRPr="00A331A7">
        <w:rPr>
          <w:rFonts w:cstheme="minorHAnsi"/>
          <w:bCs/>
        </w:rPr>
        <w:t>40</w:t>
      </w:r>
      <w:r w:rsidR="00A87D9C" w:rsidRPr="00A331A7">
        <w:rPr>
          <w:rFonts w:cstheme="minorHAnsi"/>
          <w:bCs/>
        </w:rPr>
        <w:t xml:space="preserve">%), </w:t>
      </w:r>
      <w:r w:rsidR="004762AB" w:rsidRPr="00A331A7">
        <w:rPr>
          <w:rFonts w:cstheme="minorHAnsi"/>
          <w:bCs/>
        </w:rPr>
        <w:t>communications and meetings (</w:t>
      </w:r>
      <w:r w:rsidR="00C773A1" w:rsidRPr="00A331A7">
        <w:rPr>
          <w:rFonts w:cstheme="minorHAnsi"/>
          <w:bCs/>
        </w:rPr>
        <w:t>30</w:t>
      </w:r>
      <w:r w:rsidR="004762AB" w:rsidRPr="00A331A7">
        <w:rPr>
          <w:rFonts w:cstheme="minorHAnsi"/>
          <w:bCs/>
        </w:rPr>
        <w:t>%), booths and events (</w:t>
      </w:r>
      <w:r w:rsidR="00A83505" w:rsidRPr="00A331A7">
        <w:rPr>
          <w:rFonts w:cstheme="minorHAnsi"/>
          <w:bCs/>
        </w:rPr>
        <w:t>20</w:t>
      </w:r>
      <w:r w:rsidR="004762AB" w:rsidRPr="00A331A7">
        <w:rPr>
          <w:rFonts w:cstheme="minorHAnsi"/>
          <w:bCs/>
        </w:rPr>
        <w:t xml:space="preserve">%), </w:t>
      </w:r>
      <w:r w:rsidR="00A83505" w:rsidRPr="00A331A7">
        <w:rPr>
          <w:rFonts w:cstheme="minorHAnsi"/>
          <w:bCs/>
        </w:rPr>
        <w:t>professional development (5%)</w:t>
      </w:r>
      <w:r w:rsidR="002A3B83" w:rsidRPr="00A331A7">
        <w:rPr>
          <w:rFonts w:cstheme="minorHAnsi"/>
          <w:bCs/>
        </w:rPr>
        <w:t>,</w:t>
      </w:r>
      <w:r w:rsidR="00B004B9" w:rsidRPr="00A331A7">
        <w:rPr>
          <w:rFonts w:cstheme="minorHAnsi"/>
          <w:bCs/>
        </w:rPr>
        <w:t xml:space="preserve"> and other activities (5%) </w:t>
      </w:r>
      <w:r w:rsidR="002A3B83" w:rsidRPr="00A331A7">
        <w:rPr>
          <w:rFonts w:cstheme="minorHAnsi"/>
          <w:bCs/>
        </w:rPr>
        <w:t xml:space="preserve"> </w:t>
      </w:r>
    </w:p>
    <w:p w14:paraId="4CC54CC6" w14:textId="77777777" w:rsidR="006F0CAA" w:rsidRPr="00AC1410" w:rsidRDefault="006F0CAA" w:rsidP="006F0CAA">
      <w:pPr>
        <w:pStyle w:val="NoSpacing"/>
        <w:rPr>
          <w:rFonts w:cstheme="minorHAnsi"/>
          <w:b/>
        </w:rPr>
      </w:pPr>
    </w:p>
    <w:p w14:paraId="481F26A4" w14:textId="77777777" w:rsidR="006F0CAA" w:rsidRPr="00AC1410" w:rsidRDefault="006F0CAA" w:rsidP="006F0CAA">
      <w:pPr>
        <w:pStyle w:val="NoSpacing"/>
        <w:rPr>
          <w:rFonts w:cstheme="minorHAnsi"/>
          <w:b/>
        </w:rPr>
      </w:pPr>
    </w:p>
    <w:p w14:paraId="6E1A2BD4" w14:textId="1A7F42E9" w:rsidR="006F0CAA" w:rsidRPr="00AC1410" w:rsidRDefault="006F0CAA" w:rsidP="006F0CAA">
      <w:pPr>
        <w:pStyle w:val="NoSpacing"/>
        <w:jc w:val="both"/>
        <w:rPr>
          <w:rFonts w:cstheme="minorHAnsi"/>
          <w:lang w:val="en"/>
        </w:rPr>
      </w:pPr>
      <w:r w:rsidRPr="00AC1410">
        <w:rPr>
          <w:rFonts w:cstheme="minorHAnsi"/>
          <w:b/>
          <w:u w:val="single"/>
          <w:lang w:val="en"/>
        </w:rPr>
        <w:t>Knowledge, Skills</w:t>
      </w:r>
      <w:r w:rsidR="00311EA3">
        <w:rPr>
          <w:rFonts w:cstheme="minorHAnsi"/>
          <w:b/>
          <w:u w:val="single"/>
          <w:lang w:val="en"/>
        </w:rPr>
        <w:t>,</w:t>
      </w:r>
      <w:r w:rsidRPr="00AC1410">
        <w:rPr>
          <w:rFonts w:cstheme="minorHAnsi"/>
          <w:b/>
          <w:u w:val="single"/>
          <w:lang w:val="en"/>
        </w:rPr>
        <w:t xml:space="preserve"> and Abilities</w:t>
      </w:r>
      <w:r w:rsidRPr="00AC1410">
        <w:rPr>
          <w:rFonts w:cstheme="minorHAnsi"/>
          <w:b/>
          <w:lang w:val="en"/>
        </w:rPr>
        <w:t>:</w:t>
      </w:r>
      <w:r w:rsidRPr="00AC1410">
        <w:rPr>
          <w:rFonts w:cstheme="minorHAnsi"/>
          <w:lang w:val="en"/>
        </w:rPr>
        <w:t xml:space="preserve"> </w:t>
      </w:r>
    </w:p>
    <w:p w14:paraId="7D106470" w14:textId="77777777" w:rsidR="006F0CAA" w:rsidRPr="00AC1410" w:rsidRDefault="006F0CAA" w:rsidP="006F0CAA">
      <w:pPr>
        <w:pStyle w:val="NoSpacing"/>
        <w:jc w:val="both"/>
        <w:rPr>
          <w:rFonts w:cstheme="minorHAnsi"/>
          <w:lang w:val="en"/>
        </w:rPr>
      </w:pPr>
    </w:p>
    <w:p w14:paraId="78EA29C6" w14:textId="7B444B79" w:rsidR="006F0CAA" w:rsidRPr="00AC1410" w:rsidRDefault="006F0CAA" w:rsidP="006F0CAA">
      <w:pPr>
        <w:pStyle w:val="NoSpacing"/>
        <w:numPr>
          <w:ilvl w:val="0"/>
          <w:numId w:val="5"/>
        </w:numPr>
        <w:ind w:left="360"/>
        <w:jc w:val="both"/>
        <w:rPr>
          <w:rFonts w:cstheme="minorHAnsi"/>
        </w:rPr>
      </w:pPr>
      <w:r w:rsidRPr="00AC1410">
        <w:rPr>
          <w:rFonts w:cstheme="minorHAnsi"/>
        </w:rPr>
        <w:t xml:space="preserve">Knowledge of data collection, </w:t>
      </w:r>
      <w:r w:rsidR="00874922" w:rsidRPr="00AC1410">
        <w:rPr>
          <w:rFonts w:cstheme="minorHAnsi"/>
        </w:rPr>
        <w:t>analytics,</w:t>
      </w:r>
      <w:r w:rsidRPr="00AC1410">
        <w:rPr>
          <w:rFonts w:cstheme="minorHAnsi"/>
        </w:rPr>
        <w:t xml:space="preserve"> and presentation </w:t>
      </w:r>
      <w:r w:rsidR="00874922" w:rsidRPr="00AC1410">
        <w:rPr>
          <w:rFonts w:cstheme="minorHAnsi"/>
        </w:rPr>
        <w:t>skills.</w:t>
      </w:r>
    </w:p>
    <w:p w14:paraId="4A519255" w14:textId="0D4D1733" w:rsidR="006F0CAA" w:rsidRPr="00AC1410" w:rsidRDefault="006F0CAA" w:rsidP="006F0CAA">
      <w:pPr>
        <w:pStyle w:val="NoSpacing"/>
        <w:numPr>
          <w:ilvl w:val="0"/>
          <w:numId w:val="5"/>
        </w:numPr>
        <w:ind w:left="360"/>
        <w:jc w:val="both"/>
        <w:rPr>
          <w:rFonts w:eastAsia="Calibri" w:cstheme="minorHAnsi"/>
        </w:rPr>
      </w:pPr>
      <w:r w:rsidRPr="00AC1410">
        <w:rPr>
          <w:rFonts w:cstheme="minorHAnsi"/>
        </w:rPr>
        <w:t>Ability to provide professi</w:t>
      </w:r>
      <w:r w:rsidRPr="00AC1410">
        <w:rPr>
          <w:rFonts w:eastAsia="Calibri" w:cstheme="minorHAnsi"/>
        </w:rPr>
        <w:t xml:space="preserve">onal and timely </w:t>
      </w:r>
      <w:r w:rsidR="00874922" w:rsidRPr="00AC1410">
        <w:rPr>
          <w:rFonts w:eastAsia="Calibri" w:cstheme="minorHAnsi"/>
        </w:rPr>
        <w:t>responses</w:t>
      </w:r>
      <w:r w:rsidRPr="00AC1410">
        <w:rPr>
          <w:rFonts w:eastAsia="Calibri" w:cstheme="minorHAnsi"/>
        </w:rPr>
        <w:t xml:space="preserve"> to stakeholder requests for information via email, telephone, videoconference, and/or face-to-face interaction.</w:t>
      </w:r>
    </w:p>
    <w:p w14:paraId="36679508" w14:textId="6C25A553" w:rsidR="006F0CAA" w:rsidRPr="00AC1410" w:rsidRDefault="006F0CAA" w:rsidP="006F0CAA">
      <w:pPr>
        <w:pStyle w:val="NoSpacing"/>
        <w:numPr>
          <w:ilvl w:val="0"/>
          <w:numId w:val="5"/>
        </w:numPr>
        <w:ind w:left="360"/>
        <w:jc w:val="both"/>
        <w:rPr>
          <w:rFonts w:cstheme="minorHAnsi"/>
        </w:rPr>
      </w:pPr>
      <w:r w:rsidRPr="00AC1410">
        <w:rPr>
          <w:rFonts w:cstheme="minorHAnsi"/>
        </w:rPr>
        <w:t xml:space="preserve">Ability to express ideas and information completely, clearly, </w:t>
      </w:r>
      <w:r w:rsidR="00874922" w:rsidRPr="00AC1410">
        <w:rPr>
          <w:rFonts w:cstheme="minorHAnsi"/>
        </w:rPr>
        <w:t xml:space="preserve">and </w:t>
      </w:r>
      <w:r w:rsidRPr="00AC1410">
        <w:rPr>
          <w:rFonts w:cstheme="minorHAnsi"/>
        </w:rPr>
        <w:t xml:space="preserve">concisely, in both written and oral form that is organized and </w:t>
      </w:r>
      <w:proofErr w:type="gramStart"/>
      <w:r w:rsidR="00874922" w:rsidRPr="00AC1410">
        <w:rPr>
          <w:rFonts w:cstheme="minorHAnsi"/>
        </w:rPr>
        <w:t>audience-appropriate</w:t>
      </w:r>
      <w:proofErr w:type="gramEnd"/>
      <w:r w:rsidR="00874922" w:rsidRPr="00AC1410">
        <w:rPr>
          <w:rFonts w:cstheme="minorHAnsi"/>
        </w:rPr>
        <w:t>.</w:t>
      </w:r>
    </w:p>
    <w:p w14:paraId="3ECD18B1" w14:textId="06105793" w:rsidR="006F0CAA" w:rsidRPr="00AC1410" w:rsidRDefault="006F0CAA" w:rsidP="006F0CAA">
      <w:pPr>
        <w:pStyle w:val="NoSpacing"/>
        <w:numPr>
          <w:ilvl w:val="0"/>
          <w:numId w:val="5"/>
        </w:numPr>
        <w:ind w:left="360"/>
        <w:jc w:val="both"/>
        <w:rPr>
          <w:rFonts w:cstheme="minorHAnsi"/>
        </w:rPr>
      </w:pPr>
      <w:r w:rsidRPr="00AC1410">
        <w:rPr>
          <w:rFonts w:cstheme="minorHAnsi"/>
        </w:rPr>
        <w:t>Ability to deliver high-quality presentations, community forums, media events</w:t>
      </w:r>
      <w:r w:rsidR="00874922" w:rsidRPr="00AC1410">
        <w:rPr>
          <w:rFonts w:cstheme="minorHAnsi"/>
        </w:rPr>
        <w:t>,</w:t>
      </w:r>
      <w:r w:rsidRPr="00AC1410">
        <w:rPr>
          <w:rFonts w:cstheme="minorHAnsi"/>
        </w:rPr>
        <w:t xml:space="preserve"> and other traffic safety activities</w:t>
      </w:r>
      <w:r w:rsidR="00874922" w:rsidRPr="00AC1410">
        <w:rPr>
          <w:rFonts w:cstheme="minorHAnsi"/>
        </w:rPr>
        <w:t>.</w:t>
      </w:r>
    </w:p>
    <w:p w14:paraId="5D390E66" w14:textId="57D108EE" w:rsidR="006F0CAA" w:rsidRPr="00AC1410" w:rsidRDefault="006F0CAA" w:rsidP="006F0CAA">
      <w:pPr>
        <w:pStyle w:val="NoSpacing"/>
        <w:numPr>
          <w:ilvl w:val="0"/>
          <w:numId w:val="5"/>
        </w:numPr>
        <w:ind w:left="360"/>
        <w:jc w:val="both"/>
        <w:rPr>
          <w:rFonts w:cstheme="minorHAnsi"/>
        </w:rPr>
      </w:pPr>
      <w:r w:rsidRPr="00AC1410">
        <w:rPr>
          <w:rFonts w:cstheme="minorHAnsi"/>
        </w:rPr>
        <w:t>Proactively share knowledge, skills</w:t>
      </w:r>
      <w:r w:rsidR="00874922" w:rsidRPr="00AC1410">
        <w:rPr>
          <w:rFonts w:cstheme="minorHAnsi"/>
        </w:rPr>
        <w:t>,</w:t>
      </w:r>
      <w:r w:rsidRPr="00AC1410">
        <w:rPr>
          <w:rFonts w:cstheme="minorHAnsi"/>
        </w:rPr>
        <w:t xml:space="preserve"> and expertise with other Vision Zero Outreach Coordinators and partners</w:t>
      </w:r>
      <w:r w:rsidR="00874922" w:rsidRPr="00AC1410">
        <w:rPr>
          <w:rFonts w:cstheme="minorHAnsi"/>
        </w:rPr>
        <w:t>.</w:t>
      </w:r>
      <w:r w:rsidRPr="00AC1410">
        <w:rPr>
          <w:rFonts w:cstheme="minorHAnsi"/>
        </w:rPr>
        <w:t xml:space="preserve"> </w:t>
      </w:r>
    </w:p>
    <w:p w14:paraId="65954F5A" w14:textId="3BFC4432" w:rsidR="006F0CAA" w:rsidRPr="00AC1410" w:rsidRDefault="006F0CAA" w:rsidP="006F0CAA">
      <w:pPr>
        <w:pStyle w:val="NoSpacing"/>
        <w:numPr>
          <w:ilvl w:val="0"/>
          <w:numId w:val="5"/>
        </w:numPr>
        <w:ind w:left="360"/>
        <w:jc w:val="both"/>
        <w:rPr>
          <w:rFonts w:cstheme="minorHAnsi"/>
        </w:rPr>
      </w:pPr>
      <w:r w:rsidRPr="00AC1410">
        <w:rPr>
          <w:rFonts w:cstheme="minorHAnsi"/>
        </w:rPr>
        <w:t>Program management skills to plan, implement</w:t>
      </w:r>
      <w:r w:rsidR="00874922" w:rsidRPr="00AC1410">
        <w:rPr>
          <w:rFonts w:cstheme="minorHAnsi"/>
        </w:rPr>
        <w:t>,</w:t>
      </w:r>
      <w:r w:rsidRPr="00AC1410">
        <w:rPr>
          <w:rFonts w:cstheme="minorHAnsi"/>
        </w:rPr>
        <w:t xml:space="preserve"> and evaluate projects</w:t>
      </w:r>
      <w:r w:rsidR="00874922" w:rsidRPr="00AC1410">
        <w:rPr>
          <w:rFonts w:cstheme="minorHAnsi"/>
        </w:rPr>
        <w:t>.</w:t>
      </w:r>
    </w:p>
    <w:p w14:paraId="2C121A05" w14:textId="77777777" w:rsidR="006F0CAA" w:rsidRPr="00AC1410" w:rsidRDefault="006F0CAA" w:rsidP="006F0CAA">
      <w:pPr>
        <w:pStyle w:val="NoSpacing"/>
        <w:numPr>
          <w:ilvl w:val="0"/>
          <w:numId w:val="5"/>
        </w:numPr>
        <w:ind w:left="360"/>
        <w:jc w:val="both"/>
        <w:rPr>
          <w:rFonts w:cstheme="minorHAnsi"/>
        </w:rPr>
      </w:pPr>
      <w:r w:rsidRPr="00AC1410">
        <w:rPr>
          <w:rFonts w:cstheme="minorHAnsi"/>
        </w:rPr>
        <w:t>Knowledge of Vision Zero and motor vehicle crash problems and the ability to advance Vision Zero strategies within a region is desired.</w:t>
      </w:r>
    </w:p>
    <w:p w14:paraId="4D7D01FD" w14:textId="505BB5F8" w:rsidR="006F0CAA" w:rsidRPr="00AC1410" w:rsidRDefault="006F0CAA" w:rsidP="006F0CAA">
      <w:pPr>
        <w:pStyle w:val="NoSpacing"/>
        <w:numPr>
          <w:ilvl w:val="0"/>
          <w:numId w:val="5"/>
        </w:numPr>
        <w:ind w:left="360"/>
        <w:jc w:val="both"/>
        <w:rPr>
          <w:rFonts w:cstheme="minorHAnsi"/>
        </w:rPr>
      </w:pPr>
      <w:r w:rsidRPr="00AC1410">
        <w:rPr>
          <w:rFonts w:cstheme="minorHAnsi"/>
        </w:rPr>
        <w:t xml:space="preserve">Strong interpersonal and communication skills sufficient to build a diverse network of public and private sectors and work through them to implement safety </w:t>
      </w:r>
      <w:r w:rsidR="00874922" w:rsidRPr="00AC1410">
        <w:rPr>
          <w:rFonts w:cstheme="minorHAnsi"/>
        </w:rPr>
        <w:t>strategies.</w:t>
      </w:r>
    </w:p>
    <w:p w14:paraId="4FC22E63" w14:textId="6F4BC124" w:rsidR="006F0CAA" w:rsidRPr="00AC1410" w:rsidRDefault="006F0CAA" w:rsidP="006F0CAA">
      <w:pPr>
        <w:pStyle w:val="NoSpacing"/>
        <w:numPr>
          <w:ilvl w:val="0"/>
          <w:numId w:val="5"/>
        </w:numPr>
        <w:ind w:left="360"/>
        <w:jc w:val="both"/>
        <w:rPr>
          <w:rFonts w:cstheme="minorHAnsi"/>
        </w:rPr>
      </w:pPr>
      <w:r w:rsidRPr="00AC1410">
        <w:rPr>
          <w:rFonts w:cstheme="minorHAnsi"/>
        </w:rPr>
        <w:t>Basic knowledge of marketing, social media</w:t>
      </w:r>
      <w:r w:rsidR="00874922" w:rsidRPr="00AC1410">
        <w:rPr>
          <w:rFonts w:cstheme="minorHAnsi"/>
        </w:rPr>
        <w:t>,</w:t>
      </w:r>
      <w:r w:rsidRPr="00AC1410">
        <w:rPr>
          <w:rFonts w:cstheme="minorHAnsi"/>
        </w:rPr>
        <w:t xml:space="preserve"> and public relations practices</w:t>
      </w:r>
      <w:r w:rsidR="00874922" w:rsidRPr="00AC1410">
        <w:rPr>
          <w:rFonts w:cstheme="minorHAnsi"/>
        </w:rPr>
        <w:t>.</w:t>
      </w:r>
    </w:p>
    <w:p w14:paraId="677A5FE2" w14:textId="483D674E" w:rsidR="006F0CAA" w:rsidRPr="00AC1410" w:rsidRDefault="006F0CAA" w:rsidP="006F0CAA">
      <w:pPr>
        <w:pStyle w:val="NoSpacing"/>
        <w:numPr>
          <w:ilvl w:val="0"/>
          <w:numId w:val="5"/>
        </w:numPr>
        <w:ind w:left="360"/>
        <w:jc w:val="both"/>
        <w:rPr>
          <w:rFonts w:cstheme="minorHAnsi"/>
        </w:rPr>
      </w:pPr>
      <w:r w:rsidRPr="00AC1410">
        <w:rPr>
          <w:rFonts w:cstheme="minorHAnsi"/>
        </w:rPr>
        <w:lastRenderedPageBreak/>
        <w:t>Understanding of traffic safety programs and issues</w:t>
      </w:r>
      <w:r w:rsidR="00874922" w:rsidRPr="00AC1410">
        <w:rPr>
          <w:rFonts w:cstheme="minorHAnsi"/>
        </w:rPr>
        <w:t>.</w:t>
      </w:r>
    </w:p>
    <w:p w14:paraId="5CBD4BB9" w14:textId="76B10475" w:rsidR="006F0CAA" w:rsidRPr="00AC1410" w:rsidRDefault="006F0CAA" w:rsidP="006F0CAA">
      <w:pPr>
        <w:pStyle w:val="NoSpacing"/>
        <w:numPr>
          <w:ilvl w:val="0"/>
          <w:numId w:val="5"/>
        </w:numPr>
        <w:ind w:left="360"/>
        <w:jc w:val="both"/>
        <w:rPr>
          <w:rFonts w:cstheme="minorHAnsi"/>
        </w:rPr>
      </w:pPr>
      <w:r w:rsidRPr="00AC1410">
        <w:rPr>
          <w:rFonts w:cstheme="minorHAnsi"/>
        </w:rPr>
        <w:t>Proficiency in the use of Microsoft Office and other computer software</w:t>
      </w:r>
      <w:r w:rsidR="00874922" w:rsidRPr="00AC1410">
        <w:rPr>
          <w:rFonts w:cstheme="minorHAnsi"/>
        </w:rPr>
        <w:t>.</w:t>
      </w:r>
    </w:p>
    <w:p w14:paraId="0757689C" w14:textId="5976A80D" w:rsidR="006F0CAA" w:rsidRPr="00AC1410" w:rsidRDefault="006F0CAA" w:rsidP="006F0CAA">
      <w:pPr>
        <w:pStyle w:val="NoSpacing"/>
        <w:numPr>
          <w:ilvl w:val="0"/>
          <w:numId w:val="5"/>
        </w:numPr>
        <w:ind w:left="360"/>
        <w:jc w:val="both"/>
        <w:rPr>
          <w:rFonts w:cstheme="minorHAnsi"/>
        </w:rPr>
      </w:pPr>
      <w:r w:rsidRPr="00AC1410">
        <w:rPr>
          <w:rFonts w:cstheme="minorHAnsi"/>
        </w:rPr>
        <w:t>Program management skills to plan, implement</w:t>
      </w:r>
      <w:r w:rsidR="00874922" w:rsidRPr="00AC1410">
        <w:rPr>
          <w:rFonts w:cstheme="minorHAnsi"/>
        </w:rPr>
        <w:t>,</w:t>
      </w:r>
      <w:r w:rsidRPr="00AC1410">
        <w:rPr>
          <w:rFonts w:cstheme="minorHAnsi"/>
        </w:rPr>
        <w:t xml:space="preserve"> and evaluate projects</w:t>
      </w:r>
      <w:r w:rsidR="00874922" w:rsidRPr="00AC1410">
        <w:rPr>
          <w:rFonts w:cstheme="minorHAnsi"/>
        </w:rPr>
        <w:t>.</w:t>
      </w:r>
    </w:p>
    <w:p w14:paraId="3F54D7BA" w14:textId="524A145A" w:rsidR="006F0CAA" w:rsidRPr="00AC1410" w:rsidRDefault="006F0CAA" w:rsidP="006F0CAA">
      <w:pPr>
        <w:pStyle w:val="NoSpacing"/>
        <w:numPr>
          <w:ilvl w:val="0"/>
          <w:numId w:val="5"/>
        </w:numPr>
        <w:ind w:left="360"/>
        <w:jc w:val="both"/>
        <w:rPr>
          <w:rFonts w:cstheme="minorHAnsi"/>
        </w:rPr>
      </w:pPr>
      <w:r w:rsidRPr="00AC1410">
        <w:rPr>
          <w:rFonts w:cstheme="minorHAnsi"/>
        </w:rPr>
        <w:t>Ability to coordinate human, financial</w:t>
      </w:r>
      <w:r w:rsidR="00874922" w:rsidRPr="00AC1410">
        <w:rPr>
          <w:rFonts w:cstheme="minorHAnsi"/>
        </w:rPr>
        <w:t>,</w:t>
      </w:r>
      <w:r w:rsidRPr="00AC1410">
        <w:rPr>
          <w:rFonts w:cstheme="minorHAnsi"/>
        </w:rPr>
        <w:t xml:space="preserve"> and technology resources to support project outcomes</w:t>
      </w:r>
      <w:r w:rsidR="00874922" w:rsidRPr="00AC1410">
        <w:rPr>
          <w:rFonts w:cstheme="minorHAnsi"/>
        </w:rPr>
        <w:t>.</w:t>
      </w:r>
    </w:p>
    <w:p w14:paraId="2ADECC34" w14:textId="77777777" w:rsidR="00874922" w:rsidRPr="00AC1410" w:rsidRDefault="006F0CAA" w:rsidP="006F0CAA">
      <w:pPr>
        <w:pStyle w:val="NoSpacing"/>
        <w:numPr>
          <w:ilvl w:val="0"/>
          <w:numId w:val="5"/>
        </w:numPr>
        <w:ind w:left="360"/>
        <w:jc w:val="both"/>
        <w:rPr>
          <w:rFonts w:cstheme="minorHAnsi"/>
        </w:rPr>
      </w:pPr>
      <w:r w:rsidRPr="00AC1410">
        <w:rPr>
          <w:rFonts w:cstheme="minorHAnsi"/>
        </w:rPr>
        <w:t>Ability to promote a diverse, culturally competent</w:t>
      </w:r>
      <w:r w:rsidR="00874922" w:rsidRPr="00AC1410">
        <w:rPr>
          <w:rFonts w:cstheme="minorHAnsi"/>
        </w:rPr>
        <w:t>,</w:t>
      </w:r>
      <w:r w:rsidRPr="00AC1410">
        <w:rPr>
          <w:rFonts w:cstheme="minorHAnsi"/>
        </w:rPr>
        <w:t xml:space="preserve"> and respectful workplace</w:t>
      </w:r>
      <w:r w:rsidR="00874922" w:rsidRPr="00AC1410">
        <w:rPr>
          <w:rFonts w:cstheme="minorHAnsi"/>
        </w:rPr>
        <w:t>.</w:t>
      </w:r>
    </w:p>
    <w:p w14:paraId="77DB88CB" w14:textId="47D2F06E" w:rsidR="003D44FA" w:rsidRPr="00AC1410" w:rsidRDefault="006F0CAA" w:rsidP="006F0CAA">
      <w:pPr>
        <w:pStyle w:val="NoSpacing"/>
        <w:numPr>
          <w:ilvl w:val="0"/>
          <w:numId w:val="5"/>
        </w:numPr>
        <w:ind w:left="360"/>
        <w:jc w:val="both"/>
        <w:rPr>
          <w:rFonts w:cstheme="minorHAnsi"/>
        </w:rPr>
      </w:pPr>
      <w:r w:rsidRPr="00AC1410">
        <w:rPr>
          <w:rFonts w:cstheme="minorHAnsi"/>
        </w:rPr>
        <w:t xml:space="preserve">Ability to effectively provide continual equal support to a pre-determined </w:t>
      </w:r>
      <w:r w:rsidR="007A3FBC">
        <w:rPr>
          <w:rFonts w:cstheme="minorHAnsi"/>
        </w:rPr>
        <w:t>1</w:t>
      </w:r>
      <w:r w:rsidR="001A4BE5">
        <w:rPr>
          <w:rFonts w:cstheme="minorHAnsi"/>
        </w:rPr>
        <w:t>0</w:t>
      </w:r>
      <w:r w:rsidRPr="00AC1410">
        <w:rPr>
          <w:rFonts w:cstheme="minorHAnsi"/>
        </w:rPr>
        <w:t xml:space="preserve"> county area</w:t>
      </w:r>
      <w:r w:rsidR="007A3FBC">
        <w:rPr>
          <w:rFonts w:cstheme="minorHAnsi"/>
        </w:rPr>
        <w:t>.</w:t>
      </w:r>
    </w:p>
    <w:sectPr w:rsidR="003D44FA" w:rsidRPr="00AC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AC2"/>
    <w:multiLevelType w:val="hybridMultilevel"/>
    <w:tmpl w:val="3EA0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F35ED"/>
    <w:multiLevelType w:val="hybridMultilevel"/>
    <w:tmpl w:val="0C346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E1892"/>
    <w:multiLevelType w:val="hybridMultilevel"/>
    <w:tmpl w:val="E720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EB7B50"/>
    <w:multiLevelType w:val="hybridMultilevel"/>
    <w:tmpl w:val="579ED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21DBF"/>
    <w:multiLevelType w:val="hybridMultilevel"/>
    <w:tmpl w:val="DC4CE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1E3855"/>
    <w:multiLevelType w:val="multilevel"/>
    <w:tmpl w:val="AAA88BB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307F3FF4"/>
    <w:multiLevelType w:val="hybridMultilevel"/>
    <w:tmpl w:val="504E1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432447"/>
    <w:multiLevelType w:val="hybridMultilevel"/>
    <w:tmpl w:val="EE7CCD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51695DAF"/>
    <w:multiLevelType w:val="multilevel"/>
    <w:tmpl w:val="7E16774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15:restartNumberingAfterBreak="0">
    <w:nsid w:val="607655D6"/>
    <w:multiLevelType w:val="hybridMultilevel"/>
    <w:tmpl w:val="536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374ED"/>
    <w:multiLevelType w:val="hybridMultilevel"/>
    <w:tmpl w:val="11F41E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620064931">
    <w:abstractNumId w:val="2"/>
  </w:num>
  <w:num w:numId="2" w16cid:durableId="1059128469">
    <w:abstractNumId w:val="6"/>
  </w:num>
  <w:num w:numId="3" w16cid:durableId="1730374054">
    <w:abstractNumId w:val="4"/>
  </w:num>
  <w:num w:numId="4" w16cid:durableId="608510817">
    <w:abstractNumId w:val="1"/>
  </w:num>
  <w:num w:numId="5" w16cid:durableId="207959070">
    <w:abstractNumId w:val="0"/>
  </w:num>
  <w:num w:numId="6" w16cid:durableId="257176279">
    <w:abstractNumId w:val="3"/>
  </w:num>
  <w:num w:numId="7" w16cid:durableId="904995733">
    <w:abstractNumId w:val="7"/>
  </w:num>
  <w:num w:numId="8" w16cid:durableId="514661737">
    <w:abstractNumId w:val="10"/>
  </w:num>
  <w:num w:numId="9" w16cid:durableId="1622229821">
    <w:abstractNumId w:val="8"/>
  </w:num>
  <w:num w:numId="10" w16cid:durableId="579756954">
    <w:abstractNumId w:val="5"/>
  </w:num>
  <w:num w:numId="11" w16cid:durableId="377163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AA"/>
    <w:rsid w:val="000A06A7"/>
    <w:rsid w:val="000C6BBE"/>
    <w:rsid w:val="001A4BE5"/>
    <w:rsid w:val="002540B2"/>
    <w:rsid w:val="002A3B83"/>
    <w:rsid w:val="00304A27"/>
    <w:rsid w:val="00311EA3"/>
    <w:rsid w:val="003704DB"/>
    <w:rsid w:val="00393F95"/>
    <w:rsid w:val="003C23BE"/>
    <w:rsid w:val="003D44FA"/>
    <w:rsid w:val="0045507B"/>
    <w:rsid w:val="004762AB"/>
    <w:rsid w:val="00647D7E"/>
    <w:rsid w:val="00676BFF"/>
    <w:rsid w:val="006F0CAA"/>
    <w:rsid w:val="007A3FBC"/>
    <w:rsid w:val="00854D30"/>
    <w:rsid w:val="00874922"/>
    <w:rsid w:val="008D0FA9"/>
    <w:rsid w:val="008F473A"/>
    <w:rsid w:val="008F7A8C"/>
    <w:rsid w:val="00923DD4"/>
    <w:rsid w:val="009A0B4F"/>
    <w:rsid w:val="009D230F"/>
    <w:rsid w:val="009D4038"/>
    <w:rsid w:val="00A0132B"/>
    <w:rsid w:val="00A14497"/>
    <w:rsid w:val="00A331A7"/>
    <w:rsid w:val="00A83505"/>
    <w:rsid w:val="00A86FDB"/>
    <w:rsid w:val="00A87D9C"/>
    <w:rsid w:val="00AC1410"/>
    <w:rsid w:val="00AE7CD2"/>
    <w:rsid w:val="00AF0B15"/>
    <w:rsid w:val="00B004B9"/>
    <w:rsid w:val="00B64D08"/>
    <w:rsid w:val="00C773A1"/>
    <w:rsid w:val="00D277F9"/>
    <w:rsid w:val="00DF392C"/>
    <w:rsid w:val="00E424A5"/>
    <w:rsid w:val="00E54C25"/>
    <w:rsid w:val="00EF11EB"/>
    <w:rsid w:val="00F01EF2"/>
    <w:rsid w:val="00F07093"/>
    <w:rsid w:val="00F9013A"/>
    <w:rsid w:val="00F93454"/>
    <w:rsid w:val="00FE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1678D"/>
  <w15:chartTrackingRefBased/>
  <w15:docId w15:val="{8E52FAE1-6E4C-47AD-922F-5D842329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A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CAA"/>
    <w:pPr>
      <w:spacing w:after="0" w:line="240" w:lineRule="auto"/>
    </w:pPr>
    <w:rPr>
      <w:kern w:val="0"/>
      <w14:ligatures w14:val="none"/>
    </w:rPr>
  </w:style>
  <w:style w:type="paragraph" w:customStyle="1" w:styleId="Default">
    <w:name w:val="Default"/>
    <w:rsid w:val="006F0CAA"/>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59"/>
    <w:rsid w:val="006F0C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4DB"/>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3C23B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6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7382</Characters>
  <Application>Microsoft Office Word</Application>
  <DocSecurity>4</DocSecurity>
  <Lines>153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Gellner</dc:creator>
  <cp:keywords/>
  <dc:description/>
  <cp:lastModifiedBy>Jenna Norby</cp:lastModifiedBy>
  <cp:revision>2</cp:revision>
  <dcterms:created xsi:type="dcterms:W3CDTF">2024-08-27T16:21:00Z</dcterms:created>
  <dcterms:modified xsi:type="dcterms:W3CDTF">2024-08-27T16:21:00Z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b676bfc9-03ca-4081-b1cb-0631bf13ed8f</vt:lpwstr>
  </property>
</Properties>
</file>